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B40E" w14:textId="5204F48C" w:rsidR="008B3BBD" w:rsidRPr="003413BF" w:rsidRDefault="009773A7" w:rsidP="008B3BB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Kallelse</w:t>
      </w:r>
      <w:r w:rsidR="008A2863" w:rsidRPr="00341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B3BBD" w:rsidRPr="003413B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styrelsesammanträdet </w:t>
      </w:r>
    </w:p>
    <w:p w14:paraId="0AF17666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C57DD73" w14:textId="4ECF1F42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3413BF">
        <w:rPr>
          <w:rFonts w:asciiTheme="minorHAnsi" w:hAnsiTheme="minorHAnsi" w:cstheme="minorHAnsi"/>
          <w:color w:val="auto"/>
          <w:sz w:val="18"/>
          <w:szCs w:val="18"/>
        </w:rPr>
        <w:t xml:space="preserve">Datum: </w:t>
      </w:r>
      <w:r w:rsidR="0096630E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DB0262">
        <w:rPr>
          <w:rFonts w:asciiTheme="minorHAnsi" w:hAnsiTheme="minorHAnsi" w:cstheme="minorHAnsi"/>
          <w:color w:val="auto"/>
          <w:sz w:val="18"/>
          <w:szCs w:val="18"/>
        </w:rPr>
        <w:t>4 maj</w:t>
      </w:r>
      <w:r w:rsidR="00AE479F" w:rsidRPr="003413BF">
        <w:rPr>
          <w:rFonts w:asciiTheme="minorHAnsi" w:hAnsiTheme="minorHAnsi" w:cstheme="minorHAnsi"/>
          <w:color w:val="auto"/>
          <w:sz w:val="18"/>
          <w:szCs w:val="18"/>
        </w:rPr>
        <w:t xml:space="preserve"> 202</w:t>
      </w:r>
      <w:r w:rsidR="001076E1">
        <w:rPr>
          <w:rFonts w:asciiTheme="minorHAnsi" w:hAnsiTheme="minorHAnsi" w:cstheme="minorHAnsi"/>
          <w:color w:val="auto"/>
          <w:sz w:val="18"/>
          <w:szCs w:val="18"/>
        </w:rPr>
        <w:t>5</w:t>
      </w:r>
      <w:r w:rsidRPr="003413B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4357AB77" w14:textId="37177DC6" w:rsidR="008B3BBD" w:rsidRPr="001076E1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Tid: </w:t>
      </w:r>
      <w:r w:rsidR="00C56A5F" w:rsidRPr="001076E1">
        <w:rPr>
          <w:rFonts w:asciiTheme="minorHAnsi" w:hAnsiTheme="minorHAnsi" w:cstheme="minorHAnsi"/>
          <w:color w:val="auto"/>
          <w:sz w:val="18"/>
          <w:szCs w:val="18"/>
        </w:rPr>
        <w:t>18.</w:t>
      </w:r>
      <w:r w:rsidR="00611A66" w:rsidRPr="001076E1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C56A5F" w:rsidRPr="001076E1">
        <w:rPr>
          <w:rFonts w:asciiTheme="minorHAnsi" w:hAnsiTheme="minorHAnsi" w:cstheme="minorHAnsi"/>
          <w:color w:val="auto"/>
          <w:sz w:val="18"/>
          <w:szCs w:val="18"/>
        </w:rPr>
        <w:t>0</w:t>
      </w: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32C1C004" w14:textId="2C99ED7A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076E1">
        <w:rPr>
          <w:rFonts w:asciiTheme="minorHAnsi" w:hAnsiTheme="minorHAnsi" w:cstheme="minorHAnsi"/>
          <w:color w:val="auto"/>
          <w:sz w:val="18"/>
          <w:szCs w:val="18"/>
        </w:rPr>
        <w:t xml:space="preserve">Plats: </w:t>
      </w:r>
      <w:r w:rsidR="00DB0262">
        <w:rPr>
          <w:rFonts w:asciiTheme="minorHAnsi" w:hAnsiTheme="minorHAnsi" w:cstheme="minorHAnsi"/>
          <w:color w:val="auto"/>
          <w:sz w:val="18"/>
          <w:szCs w:val="18"/>
        </w:rPr>
        <w:t>Teams</w:t>
      </w:r>
    </w:p>
    <w:p w14:paraId="4DF01EC3" w14:textId="77777777" w:rsidR="008B3BBD" w:rsidRPr="003413BF" w:rsidRDefault="008B3BBD" w:rsidP="008B3BBD">
      <w:pPr>
        <w:ind w:left="1304" w:hanging="1304"/>
        <w:rPr>
          <w:rFonts w:asciiTheme="minorHAnsi" w:hAnsiTheme="minorHAnsi" w:cstheme="minorHAnsi"/>
          <w:b/>
          <w:sz w:val="16"/>
          <w:szCs w:val="18"/>
          <w:lang w:val="sv-SE"/>
        </w:rPr>
      </w:pPr>
    </w:p>
    <w:p w14:paraId="521491D5" w14:textId="77777777" w:rsidR="00D157E6" w:rsidRDefault="008B3BBD" w:rsidP="00D157E6">
      <w:pPr>
        <w:ind w:left="1304" w:hanging="1304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3413BF">
        <w:rPr>
          <w:rFonts w:asciiTheme="minorHAnsi" w:hAnsiTheme="minorHAnsi" w:cstheme="minorHAnsi"/>
          <w:b/>
          <w:sz w:val="18"/>
          <w:szCs w:val="18"/>
          <w:lang w:val="sv-SE"/>
        </w:rPr>
        <w:t>Närvarande styrelseledamöter</w:t>
      </w:r>
      <w:r w:rsidR="00D157E6">
        <w:rPr>
          <w:rFonts w:asciiTheme="minorHAnsi" w:hAnsiTheme="minorHAnsi" w:cstheme="minorHAnsi"/>
          <w:b/>
          <w:sz w:val="18"/>
          <w:szCs w:val="18"/>
          <w:lang w:val="sv-SE"/>
        </w:rPr>
        <w:t xml:space="preserve">: </w:t>
      </w:r>
    </w:p>
    <w:p w14:paraId="4713FC82" w14:textId="7518C398" w:rsidR="008B3BBD" w:rsidRDefault="00306FF3" w:rsidP="00D157E6">
      <w:pPr>
        <w:rPr>
          <w:rFonts w:asciiTheme="minorHAnsi" w:hAnsiTheme="minorHAnsi" w:cstheme="minorHAnsi"/>
          <w:sz w:val="18"/>
          <w:szCs w:val="18"/>
          <w:lang w:val="sv-SE"/>
        </w:rPr>
      </w:pPr>
      <w:r w:rsidRPr="003413BF">
        <w:rPr>
          <w:rFonts w:asciiTheme="minorHAnsi" w:hAnsiTheme="minorHAnsi" w:cstheme="minorHAnsi"/>
          <w:sz w:val="18"/>
          <w:szCs w:val="18"/>
          <w:lang w:val="sv-SE"/>
        </w:rPr>
        <w:t>Erik Mark (Ordförande), Mikael Friberg, Lars-Erik Martnell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Johan Wiklander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Michael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Leksell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="00132E9B" w:rsidRPr="00132E9B">
        <w:rPr>
          <w:rFonts w:asciiTheme="minorHAnsi" w:hAnsiTheme="minorHAnsi" w:cstheme="minorHAnsi"/>
          <w:sz w:val="18"/>
          <w:szCs w:val="18"/>
          <w:lang w:val="sv-SE"/>
        </w:rPr>
        <w:t>Anna Stenmark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Björn Frithiof</w:t>
      </w:r>
      <w:r w:rsidR="00237C20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Roger Alm</w:t>
      </w:r>
      <w:r w:rsidR="005C15AB" w:rsidRPr="003413BF">
        <w:rPr>
          <w:rFonts w:asciiTheme="minorHAnsi" w:hAnsiTheme="minorHAnsi" w:cstheme="minorHAnsi"/>
          <w:sz w:val="18"/>
          <w:szCs w:val="18"/>
          <w:lang w:val="sv-SE"/>
        </w:rPr>
        <w:t xml:space="preserve">, </w:t>
      </w:r>
      <w:r w:rsidR="007210F4">
        <w:rPr>
          <w:rFonts w:asciiTheme="minorHAnsi" w:hAnsiTheme="minorHAnsi" w:cstheme="minorHAnsi"/>
          <w:sz w:val="18"/>
          <w:szCs w:val="18"/>
          <w:lang w:val="sv-SE"/>
        </w:rPr>
        <w:t xml:space="preserve">Mikael Jensen, </w:t>
      </w:r>
      <w:r w:rsidRPr="003413BF">
        <w:rPr>
          <w:rFonts w:asciiTheme="minorHAnsi" w:hAnsiTheme="minorHAnsi" w:cstheme="minorHAnsi"/>
          <w:sz w:val="18"/>
          <w:szCs w:val="18"/>
          <w:lang w:val="sv-SE"/>
        </w:rPr>
        <w:t>Jonas Brinklert</w:t>
      </w:r>
      <w:r w:rsidR="005C15AB" w:rsidRPr="003413BF">
        <w:rPr>
          <w:rFonts w:asciiTheme="minorHAnsi" w:hAnsiTheme="minorHAnsi" w:cstheme="minorHAnsi"/>
          <w:sz w:val="18"/>
          <w:szCs w:val="18"/>
          <w:lang w:val="sv-SE"/>
        </w:rPr>
        <w:t>.</w:t>
      </w:r>
    </w:p>
    <w:p w14:paraId="39B30859" w14:textId="38236FB4" w:rsidR="00DA1DDA" w:rsidRDefault="00DA1DDA" w:rsidP="005C15AB">
      <w:pPr>
        <w:rPr>
          <w:rFonts w:asciiTheme="minorHAnsi" w:hAnsiTheme="minorHAnsi" w:cstheme="minorHAnsi"/>
          <w:sz w:val="18"/>
          <w:szCs w:val="18"/>
          <w:lang w:val="sv-SE"/>
        </w:rPr>
      </w:pPr>
      <w:r w:rsidRPr="00DA1DDA">
        <w:rPr>
          <w:rFonts w:asciiTheme="minorHAnsi" w:hAnsiTheme="minorHAnsi" w:cstheme="minorHAnsi"/>
          <w:b/>
          <w:bCs/>
          <w:sz w:val="18"/>
          <w:szCs w:val="18"/>
          <w:lang w:val="sv-SE"/>
        </w:rPr>
        <w:t>Ej närvarande</w:t>
      </w:r>
      <w:r>
        <w:rPr>
          <w:rFonts w:asciiTheme="minorHAnsi" w:hAnsiTheme="minorHAnsi" w:cstheme="minorHAnsi"/>
          <w:sz w:val="18"/>
          <w:szCs w:val="18"/>
          <w:lang w:val="sv-SE"/>
        </w:rPr>
        <w:t xml:space="preserve">: </w:t>
      </w:r>
      <w:r w:rsidRPr="007210F4">
        <w:rPr>
          <w:rFonts w:asciiTheme="minorHAnsi" w:hAnsiTheme="minorHAnsi" w:cstheme="minorHAnsi"/>
          <w:sz w:val="18"/>
          <w:szCs w:val="18"/>
          <w:lang w:val="sv-SE"/>
        </w:rPr>
        <w:t>Per Helgesson</w:t>
      </w:r>
    </w:p>
    <w:p w14:paraId="18CB0B67" w14:textId="77777777" w:rsidR="00525A79" w:rsidRDefault="00525A79" w:rsidP="008B3B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3497C4" w14:textId="77777777" w:rsidR="00BD1B0F" w:rsidRPr="003413BF" w:rsidRDefault="00BD1B0F" w:rsidP="00BD1B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CAD8D2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3413BF">
        <w:rPr>
          <w:rFonts w:asciiTheme="minorHAnsi" w:hAnsiTheme="minorHAnsi" w:cstheme="minorHAnsi"/>
          <w:b/>
          <w:bCs/>
          <w:color w:val="auto"/>
        </w:rPr>
        <w:t xml:space="preserve">Dagordning </w:t>
      </w:r>
    </w:p>
    <w:p w14:paraId="54ECE913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B65040" w14:textId="77777777" w:rsidR="008B3BBD" w:rsidRPr="003413BF" w:rsidRDefault="008B3BBD" w:rsidP="008B3BB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§1. Mötets öppnande </w:t>
      </w:r>
    </w:p>
    <w:p w14:paraId="303172A1" w14:textId="77777777" w:rsidR="008B3BBD" w:rsidRPr="00647536" w:rsidRDefault="008B3BBD" w:rsidP="008B3BBD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026EC1CA" w14:textId="1D02AF4A" w:rsidR="00B8429B" w:rsidRPr="00647536" w:rsidRDefault="00B8429B" w:rsidP="00B8429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647536">
        <w:rPr>
          <w:rFonts w:ascii="Calibri" w:hAnsi="Calibri" w:cs="Calibri"/>
          <w:b/>
          <w:bCs/>
          <w:sz w:val="20"/>
          <w:szCs w:val="20"/>
        </w:rPr>
        <w:t>§2. Val av protokolljusterare</w:t>
      </w:r>
    </w:p>
    <w:p w14:paraId="11DB16B4" w14:textId="77777777" w:rsidR="00647536" w:rsidRPr="00647536" w:rsidRDefault="00647536" w:rsidP="00B8429B">
      <w:pPr>
        <w:pStyle w:val="Normalwebb"/>
        <w:spacing w:before="0" w:beforeAutospacing="0" w:after="0" w:afterAutospacing="0"/>
        <w:ind w:left="1305"/>
        <w:rPr>
          <w:rFonts w:ascii="Calibri" w:hAnsi="Calibri" w:cs="Calibri"/>
          <w:sz w:val="20"/>
          <w:szCs w:val="20"/>
          <w:u w:val="single"/>
        </w:rPr>
      </w:pPr>
    </w:p>
    <w:p w14:paraId="62143FAF" w14:textId="77777777" w:rsidR="00C46BAA" w:rsidRDefault="00C46BAA" w:rsidP="00C46BAA">
      <w:pPr>
        <w:pStyle w:val="Normalwebb"/>
        <w:spacing w:before="0" w:beforeAutospacing="0" w:after="0" w:afterAutospacing="0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B</w:t>
      </w:r>
      <w:r w:rsidR="00B8429B" w:rsidRPr="00647536">
        <w:rPr>
          <w:rFonts w:ascii="Calibri" w:hAnsi="Calibri" w:cs="Calibri"/>
          <w:sz w:val="20"/>
          <w:szCs w:val="20"/>
          <w:u w:val="single"/>
        </w:rPr>
        <w:t>eslut:</w:t>
      </w:r>
      <w:r w:rsidR="00B8429B" w:rsidRPr="00647536">
        <w:rPr>
          <w:rFonts w:ascii="Calibri" w:hAnsi="Calibri" w:cs="Calibri"/>
          <w:sz w:val="20"/>
          <w:szCs w:val="20"/>
        </w:rPr>
        <w:t xml:space="preserve"> </w:t>
      </w:r>
    </w:p>
    <w:p w14:paraId="6E0D14BB" w14:textId="67632877" w:rsidR="00B8429B" w:rsidRPr="00647536" w:rsidRDefault="00B8429B" w:rsidP="00C46BAA">
      <w:pPr>
        <w:pStyle w:val="Normalwebb"/>
        <w:spacing w:before="0" w:beforeAutospacing="0" w:after="0" w:afterAutospacing="0"/>
        <w:ind w:firstLine="720"/>
        <w:rPr>
          <w:rFonts w:ascii="Calibri" w:hAnsi="Calibri" w:cs="Calibri"/>
          <w:sz w:val="20"/>
          <w:szCs w:val="20"/>
        </w:rPr>
      </w:pPr>
      <w:r w:rsidRPr="00647536">
        <w:rPr>
          <w:rFonts w:ascii="Calibri" w:hAnsi="Calibri" w:cs="Calibri"/>
          <w:sz w:val="20"/>
          <w:szCs w:val="20"/>
        </w:rPr>
        <w:t xml:space="preserve">att utse ordförande samt </w:t>
      </w:r>
      <w:r w:rsidR="00647536" w:rsidRPr="00647536">
        <w:rPr>
          <w:rFonts w:ascii="Calibri" w:hAnsi="Calibri" w:cs="Calibri"/>
          <w:sz w:val="20"/>
          <w:szCs w:val="20"/>
        </w:rPr>
        <w:t>Roger Alm</w:t>
      </w:r>
      <w:r w:rsidRPr="00647536">
        <w:rPr>
          <w:rFonts w:ascii="Calibri" w:hAnsi="Calibri" w:cs="Calibri"/>
          <w:sz w:val="20"/>
          <w:szCs w:val="20"/>
        </w:rPr>
        <w:t xml:space="preserve"> att justera dagens protokoll.</w:t>
      </w:r>
    </w:p>
    <w:p w14:paraId="06E14C8A" w14:textId="77777777" w:rsidR="00B8429B" w:rsidRDefault="00B8429B" w:rsidP="00B8429B">
      <w:pPr>
        <w:pStyle w:val="Normalwebb"/>
        <w:spacing w:before="0" w:beforeAutospacing="0" w:after="0" w:afterAutospacing="0"/>
        <w:ind w:left="1305"/>
      </w:pPr>
    </w:p>
    <w:p w14:paraId="312F0E64" w14:textId="17A95092" w:rsidR="008E4686" w:rsidRPr="00407123" w:rsidRDefault="008E4686" w:rsidP="008B3BB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07123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407123" w:rsidRPr="00407123">
        <w:rPr>
          <w:rFonts w:asciiTheme="minorHAnsi" w:hAnsiTheme="minorHAnsi" w:cstheme="minorHAnsi"/>
          <w:b/>
          <w:bCs/>
          <w:color w:val="auto"/>
          <w:sz w:val="20"/>
          <w:szCs w:val="20"/>
        </w:rPr>
        <w:t>3 Föredragningslista</w:t>
      </w:r>
    </w:p>
    <w:p w14:paraId="5D335BED" w14:textId="77777777" w:rsidR="00407123" w:rsidRPr="003413BF" w:rsidRDefault="00407123" w:rsidP="0040712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65A8D9C" w14:textId="249CF09E" w:rsidR="00407123" w:rsidRPr="003413BF" w:rsidRDefault="00C46BAA" w:rsidP="00407123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407123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</w:p>
    <w:p w14:paraId="2AF74C7A" w14:textId="77777777" w:rsidR="00407123" w:rsidRPr="003413BF" w:rsidRDefault="00407123" w:rsidP="00407123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Styrelsen godkände föredragningslistan. </w:t>
      </w:r>
    </w:p>
    <w:p w14:paraId="5DDE9FA8" w14:textId="77777777" w:rsidR="00407123" w:rsidRPr="003413BF" w:rsidRDefault="00407123" w:rsidP="008B3B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B543E31" w14:textId="50EF02BA" w:rsidR="002C46D5" w:rsidRDefault="008B3BBD" w:rsidP="00766A6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647536">
        <w:rPr>
          <w:rFonts w:asciiTheme="minorHAnsi" w:hAnsiTheme="minorHAnsi" w:cstheme="minorHAnsi"/>
          <w:b/>
          <w:bCs/>
          <w:color w:val="auto"/>
          <w:sz w:val="20"/>
          <w:szCs w:val="20"/>
        </w:rPr>
        <w:t>4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.</w:t>
      </w:r>
      <w:r w:rsidR="00766A6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2C46D5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Kommunikationskommittén</w:t>
      </w:r>
    </w:p>
    <w:p w14:paraId="59E29A91" w14:textId="7A9C4B20" w:rsidR="002C46D5" w:rsidRPr="00EF0C23" w:rsidRDefault="002C46D5" w:rsidP="002F4AEB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Johan avrapporterar om webbutveckling och kommunikation med sociala medier kanaler</w:t>
      </w:r>
      <w:r w:rsidR="00CA23F4">
        <w:rPr>
          <w:rFonts w:asciiTheme="minorHAnsi" w:hAnsiTheme="minorHAnsi" w:cstheme="minorHAnsi"/>
          <w:color w:val="auto"/>
          <w:sz w:val="20"/>
          <w:szCs w:val="20"/>
        </w:rPr>
        <w:t xml:space="preserve"> samt </w:t>
      </w:r>
      <w:r w:rsidR="00647536">
        <w:rPr>
          <w:rFonts w:asciiTheme="minorHAnsi" w:hAnsiTheme="minorHAnsi" w:cstheme="minorHAnsi"/>
          <w:color w:val="auto"/>
          <w:sz w:val="20"/>
          <w:szCs w:val="20"/>
        </w:rPr>
        <w:t xml:space="preserve">hur </w:t>
      </w:r>
      <w:r w:rsidR="00CA23F4">
        <w:rPr>
          <w:rFonts w:asciiTheme="minorHAnsi" w:hAnsiTheme="minorHAnsi" w:cstheme="minorHAnsi"/>
          <w:color w:val="auto"/>
          <w:sz w:val="20"/>
          <w:szCs w:val="20"/>
        </w:rPr>
        <w:t>nya medlemskort</w:t>
      </w:r>
      <w:r w:rsidR="00EF0C2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24A">
        <w:rPr>
          <w:rFonts w:asciiTheme="minorHAnsi" w:hAnsiTheme="minorHAnsi" w:cstheme="minorHAnsi"/>
          <w:color w:val="auto"/>
          <w:sz w:val="20"/>
          <w:szCs w:val="20"/>
        </w:rPr>
        <w:t>har</w:t>
      </w:r>
      <w:r w:rsidR="00CA23F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5370">
        <w:rPr>
          <w:rFonts w:asciiTheme="minorHAnsi" w:hAnsiTheme="minorHAnsi" w:cstheme="minorHAnsi"/>
          <w:color w:val="auto"/>
          <w:sz w:val="20"/>
          <w:szCs w:val="20"/>
        </w:rPr>
        <w:t>implementerats</w:t>
      </w:r>
      <w:r w:rsidR="00691EC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6550926D" w14:textId="77777777" w:rsidR="002C46D5" w:rsidRPr="003413BF" w:rsidRDefault="002C46D5" w:rsidP="002C46D5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54A00243" w14:textId="5315621B" w:rsidR="00EC33A7" w:rsidRDefault="00C46BAA" w:rsidP="00EC33A7">
      <w:pPr>
        <w:pStyle w:val="Default"/>
        <w:ind w:left="1440" w:hanging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781741D" w14:textId="3C238FEB" w:rsidR="000142CD" w:rsidRDefault="000142CD" w:rsidP="002F4AEB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Styrelsen beslöt att godkänna informationen</w:t>
      </w:r>
      <w:r w:rsidR="00EF0C23">
        <w:rPr>
          <w:rFonts w:asciiTheme="minorHAnsi" w:hAnsiTheme="minorHAnsi" w:cstheme="minorHAnsi"/>
          <w:color w:val="auto"/>
          <w:sz w:val="20"/>
          <w:szCs w:val="20"/>
        </w:rPr>
        <w:t xml:space="preserve"> om implementering</w:t>
      </w:r>
      <w:r w:rsidR="009E5D97">
        <w:rPr>
          <w:rFonts w:asciiTheme="minorHAnsi" w:hAnsiTheme="minorHAnsi" w:cstheme="minorHAnsi"/>
          <w:color w:val="auto"/>
          <w:sz w:val="20"/>
          <w:szCs w:val="20"/>
        </w:rPr>
        <w:t xml:space="preserve"> av Cardskipper</w:t>
      </w:r>
      <w:r w:rsidR="00B073A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F3692">
        <w:rPr>
          <w:rFonts w:asciiTheme="minorHAnsi" w:hAnsiTheme="minorHAnsi" w:cstheme="minorHAnsi"/>
          <w:color w:val="auto"/>
          <w:sz w:val="20"/>
          <w:szCs w:val="20"/>
        </w:rPr>
        <w:t xml:space="preserve"> Lansering av SRCC/Cardskipper appen sker i vecka 21.</w:t>
      </w:r>
    </w:p>
    <w:p w14:paraId="215C068C" w14:textId="173F8A7B" w:rsidR="00A20564" w:rsidRDefault="00A20564" w:rsidP="002F4AEB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Nyhetsbrev går ut denna </w:t>
      </w:r>
    </w:p>
    <w:p w14:paraId="0955E622" w14:textId="3CA602DE" w:rsidR="000B4F36" w:rsidRPr="003413BF" w:rsidRDefault="000B4F36" w:rsidP="00B073AB">
      <w:pPr>
        <w:pStyle w:val="Default"/>
        <w:ind w:left="1800"/>
        <w:rPr>
          <w:rFonts w:asciiTheme="minorHAnsi" w:hAnsiTheme="minorHAnsi" w:cstheme="minorHAnsi"/>
          <w:color w:val="auto"/>
          <w:sz w:val="20"/>
          <w:szCs w:val="20"/>
        </w:rPr>
      </w:pPr>
    </w:p>
    <w:p w14:paraId="5ED17E14" w14:textId="566EF48D" w:rsidR="009B59A6" w:rsidRDefault="00616C07" w:rsidP="003171F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§5. </w:t>
      </w:r>
      <w:r w:rsidR="009B59A6">
        <w:rPr>
          <w:rFonts w:asciiTheme="minorHAnsi" w:hAnsiTheme="minorHAnsi" w:cstheme="minorHAnsi"/>
          <w:b/>
          <w:bCs/>
          <w:color w:val="auto"/>
          <w:sz w:val="20"/>
          <w:szCs w:val="20"/>
        </w:rPr>
        <w:t>J</w:t>
      </w:r>
      <w:r w:rsidR="009B59A6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olpen</w:t>
      </w:r>
      <w:r w:rsidR="009B59A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9B59A6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kommittén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1F0BAAD" w14:textId="1A4325B1" w:rsidR="00337F3A" w:rsidRPr="003413BF" w:rsidRDefault="00337F3A" w:rsidP="00337F3A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Angående </w:t>
      </w:r>
      <w:r w:rsidR="00437470">
        <w:rPr>
          <w:rFonts w:asciiTheme="minorHAnsi" w:hAnsiTheme="minorHAnsi" w:cstheme="minorHAnsi"/>
          <w:color w:val="auto"/>
          <w:sz w:val="20"/>
          <w:szCs w:val="20"/>
        </w:rPr>
        <w:t xml:space="preserve">förberedelser </w:t>
      </w:r>
      <w:r>
        <w:rPr>
          <w:rFonts w:asciiTheme="minorHAnsi" w:hAnsiTheme="minorHAnsi" w:cstheme="minorHAnsi"/>
          <w:color w:val="auto"/>
          <w:sz w:val="20"/>
          <w:szCs w:val="20"/>
        </w:rPr>
        <w:t>av Jolpen</w:t>
      </w:r>
      <w:r w:rsidR="00623682">
        <w:rPr>
          <w:rFonts w:asciiTheme="minorHAnsi" w:hAnsiTheme="minorHAnsi" w:cstheme="minorHAnsi"/>
          <w:color w:val="auto"/>
          <w:sz w:val="20"/>
          <w:szCs w:val="20"/>
        </w:rPr>
        <w:t xml:space="preserve"> 2025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1DE93D0" w14:textId="65BD5201" w:rsidR="0077324A" w:rsidRPr="0077324A" w:rsidRDefault="0077324A" w:rsidP="002F4AEB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77324A">
        <w:rPr>
          <w:rFonts w:asciiTheme="minorHAnsi" w:hAnsiTheme="minorHAnsi" w:cstheme="minorHAnsi"/>
          <w:color w:val="auto"/>
          <w:sz w:val="20"/>
          <w:szCs w:val="20"/>
        </w:rPr>
        <w:t>Jolpens öppning</w:t>
      </w:r>
      <w:r w:rsidR="00F820C7">
        <w:rPr>
          <w:rFonts w:asciiTheme="minorHAnsi" w:hAnsiTheme="minorHAnsi" w:cstheme="minorHAnsi"/>
          <w:color w:val="auto"/>
          <w:sz w:val="20"/>
          <w:szCs w:val="20"/>
        </w:rPr>
        <w:t xml:space="preserve"> och dess aktiviteter</w:t>
      </w:r>
    </w:p>
    <w:p w14:paraId="28CCC3F4" w14:textId="1B9D488E" w:rsidR="003E352D" w:rsidRPr="00CE1A9C" w:rsidRDefault="003E352D" w:rsidP="002F4AEB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Bygglov för bryggor på Jolpen</w:t>
      </w:r>
    </w:p>
    <w:p w14:paraId="718C5CBA" w14:textId="77777777" w:rsidR="00CE1A9C" w:rsidRPr="00CE1A9C" w:rsidRDefault="00CE1A9C" w:rsidP="00CE1A9C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53097EB6" w14:textId="4F189388" w:rsidR="00741846" w:rsidRDefault="00C46BAA" w:rsidP="00741846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  <w:r w:rsidR="009B59A6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EA3E1D3" w14:textId="0F1FA0DA" w:rsidR="00116063" w:rsidRDefault="00116063" w:rsidP="00741846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Jolpen har öppnats med hjälp av ett 10-tal medlemmar.</w:t>
      </w:r>
    </w:p>
    <w:p w14:paraId="5CF542D4" w14:textId="6F40A918" w:rsidR="009B59A6" w:rsidRDefault="009B59A6" w:rsidP="00741846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>Styrelsen beslöt att</w:t>
      </w:r>
      <w:r w:rsidR="002F4AE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24811">
        <w:rPr>
          <w:rFonts w:asciiTheme="minorHAnsi" w:hAnsiTheme="minorHAnsi" w:cstheme="minorHAnsi"/>
          <w:color w:val="auto"/>
          <w:sz w:val="20"/>
          <w:szCs w:val="20"/>
        </w:rPr>
        <w:t>Roger Alm skickar</w:t>
      </w:r>
      <w:r w:rsidR="00367A2A">
        <w:rPr>
          <w:rFonts w:asciiTheme="minorHAnsi" w:hAnsiTheme="minorHAnsi" w:cstheme="minorHAnsi"/>
          <w:color w:val="auto"/>
          <w:sz w:val="20"/>
          <w:szCs w:val="20"/>
        </w:rPr>
        <w:t xml:space="preserve"> till</w:t>
      </w:r>
      <w:r w:rsidR="00B248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C51BB">
        <w:rPr>
          <w:rFonts w:asciiTheme="minorHAnsi" w:hAnsiTheme="minorHAnsi" w:cstheme="minorHAnsi"/>
          <w:color w:val="auto"/>
          <w:sz w:val="20"/>
          <w:szCs w:val="20"/>
        </w:rPr>
        <w:t xml:space="preserve">Länsstyrelsen som bestyrker </w:t>
      </w:r>
      <w:r w:rsidR="000F6AEA">
        <w:rPr>
          <w:rFonts w:asciiTheme="minorHAnsi" w:hAnsiTheme="minorHAnsi" w:cstheme="minorHAnsi"/>
          <w:color w:val="auto"/>
          <w:sz w:val="20"/>
          <w:szCs w:val="20"/>
        </w:rPr>
        <w:t>händelseförloppet</w:t>
      </w:r>
      <w:r w:rsidR="00367A2A">
        <w:rPr>
          <w:rFonts w:asciiTheme="minorHAnsi" w:hAnsiTheme="minorHAnsi" w:cstheme="minorHAnsi"/>
          <w:color w:val="auto"/>
          <w:sz w:val="20"/>
          <w:szCs w:val="20"/>
        </w:rPr>
        <w:t xml:space="preserve"> ang</w:t>
      </w:r>
      <w:r w:rsidR="008B2FF8">
        <w:rPr>
          <w:rFonts w:asciiTheme="minorHAnsi" w:hAnsiTheme="minorHAnsi" w:cstheme="minorHAnsi"/>
          <w:color w:val="auto"/>
          <w:sz w:val="20"/>
          <w:szCs w:val="20"/>
        </w:rPr>
        <w:t>ående</w:t>
      </w:r>
      <w:r w:rsidR="00367A2A">
        <w:rPr>
          <w:rFonts w:asciiTheme="minorHAnsi" w:hAnsiTheme="minorHAnsi" w:cstheme="minorHAnsi"/>
          <w:color w:val="auto"/>
          <w:sz w:val="20"/>
          <w:szCs w:val="20"/>
        </w:rPr>
        <w:t xml:space="preserve"> utbyggnad av bryggorna </w:t>
      </w:r>
      <w:r w:rsidR="009D0BC6">
        <w:rPr>
          <w:rFonts w:asciiTheme="minorHAnsi" w:hAnsiTheme="minorHAnsi" w:cstheme="minorHAnsi"/>
          <w:color w:val="auto"/>
          <w:sz w:val="20"/>
          <w:szCs w:val="20"/>
        </w:rPr>
        <w:t>om möjligheten att flytta tomtgränsen så att det t</w:t>
      </w:r>
      <w:r w:rsidR="00014268">
        <w:rPr>
          <w:rFonts w:asciiTheme="minorHAnsi" w:hAnsiTheme="minorHAnsi" w:cstheme="minorHAnsi"/>
          <w:color w:val="auto"/>
          <w:sz w:val="20"/>
          <w:szCs w:val="20"/>
        </w:rPr>
        <w:t>ä</w:t>
      </w:r>
      <w:r w:rsidR="009D0BC6">
        <w:rPr>
          <w:rFonts w:asciiTheme="minorHAnsi" w:hAnsiTheme="minorHAnsi" w:cstheme="minorHAnsi"/>
          <w:color w:val="auto"/>
          <w:sz w:val="20"/>
          <w:szCs w:val="20"/>
        </w:rPr>
        <w:t xml:space="preserve">cker </w:t>
      </w:r>
      <w:r w:rsidR="00014268">
        <w:rPr>
          <w:rFonts w:asciiTheme="minorHAnsi" w:hAnsiTheme="minorHAnsi" w:cstheme="minorHAnsi"/>
          <w:color w:val="auto"/>
          <w:sz w:val="20"/>
          <w:szCs w:val="20"/>
        </w:rPr>
        <w:t xml:space="preserve">in berget och </w:t>
      </w:r>
      <w:r w:rsidR="008B2FF8">
        <w:rPr>
          <w:rFonts w:asciiTheme="minorHAnsi" w:hAnsiTheme="minorHAnsi" w:cstheme="minorHAnsi"/>
          <w:color w:val="auto"/>
          <w:sz w:val="20"/>
          <w:szCs w:val="20"/>
        </w:rPr>
        <w:t>bryggorna</w:t>
      </w:r>
      <w:r w:rsidRPr="003413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7668D2F" w14:textId="583F594B" w:rsidR="00741846" w:rsidRPr="003413BF" w:rsidRDefault="001D3E22" w:rsidP="00741846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WiFi</w:t>
      </w:r>
      <w:r w:rsidR="00572E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A78AB">
        <w:rPr>
          <w:rFonts w:asciiTheme="minorHAnsi" w:hAnsiTheme="minorHAnsi" w:cstheme="minorHAnsi"/>
          <w:color w:val="auto"/>
          <w:sz w:val="20"/>
          <w:szCs w:val="20"/>
        </w:rPr>
        <w:t xml:space="preserve">på Jolpen måste uppgraderas så att </w:t>
      </w:r>
      <w:r w:rsidR="009B7174">
        <w:rPr>
          <w:rFonts w:asciiTheme="minorHAnsi" w:hAnsiTheme="minorHAnsi" w:cstheme="minorHAnsi"/>
          <w:color w:val="auto"/>
          <w:sz w:val="20"/>
          <w:szCs w:val="20"/>
        </w:rPr>
        <w:t xml:space="preserve">stugan, ungdomshuset </w:t>
      </w:r>
      <w:r w:rsidR="001A6C84">
        <w:rPr>
          <w:rFonts w:asciiTheme="minorHAnsi" w:hAnsiTheme="minorHAnsi" w:cstheme="minorHAnsi"/>
          <w:color w:val="auto"/>
          <w:sz w:val="20"/>
          <w:szCs w:val="20"/>
        </w:rPr>
        <w:t>och lite till täcks med bra kapacitet.</w:t>
      </w:r>
      <w:r w:rsidR="009C229D">
        <w:rPr>
          <w:rFonts w:asciiTheme="minorHAnsi" w:hAnsiTheme="minorHAnsi" w:cstheme="minorHAnsi"/>
          <w:color w:val="auto"/>
          <w:sz w:val="20"/>
          <w:szCs w:val="20"/>
        </w:rPr>
        <w:t xml:space="preserve"> Johan och Anna löser detta innan midsommar</w:t>
      </w:r>
      <w:r w:rsidR="00906A9C">
        <w:rPr>
          <w:rFonts w:asciiTheme="minorHAnsi" w:hAnsiTheme="minorHAnsi" w:cstheme="minorHAnsi"/>
          <w:color w:val="auto"/>
          <w:sz w:val="20"/>
          <w:szCs w:val="20"/>
        </w:rPr>
        <w:t xml:space="preserve"> till en budget 15tkr med ett abonnemang på ca 700 kr.</w:t>
      </w:r>
      <w:r w:rsidR="00DC7BD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A78A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49E55C3" w14:textId="77777777" w:rsidR="009B59A6" w:rsidRDefault="009B59A6" w:rsidP="002C46D5">
      <w:pPr>
        <w:pStyle w:val="Default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</w:p>
    <w:p w14:paraId="4A7E79B6" w14:textId="66C95FD9" w:rsidR="002C46D5" w:rsidRDefault="00616C07" w:rsidP="00616C0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§6. </w:t>
      </w:r>
      <w:r w:rsidR="002C46D5"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Tekniska kommittén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2B39F10" w14:textId="6BA68B66" w:rsidR="0085708D" w:rsidRDefault="00131A42" w:rsidP="002F4AE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Presentation av</w:t>
      </w:r>
      <w:r w:rsidR="005A0DA8">
        <w:rPr>
          <w:rFonts w:asciiTheme="minorHAnsi" w:hAnsiTheme="minorHAnsi" w:cstheme="minorHAnsi"/>
          <w:color w:val="auto"/>
          <w:sz w:val="20"/>
          <w:szCs w:val="20"/>
        </w:rPr>
        <w:t xml:space="preserve"> n</w:t>
      </w:r>
      <w:r w:rsidR="00154DA1">
        <w:rPr>
          <w:rFonts w:asciiTheme="minorHAnsi" w:hAnsiTheme="minorHAnsi" w:cstheme="minorHAnsi"/>
          <w:color w:val="auto"/>
          <w:sz w:val="20"/>
          <w:szCs w:val="20"/>
        </w:rPr>
        <w:t xml:space="preserve">ya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potentiella </w:t>
      </w:r>
      <w:r w:rsidR="00154DA1">
        <w:rPr>
          <w:rFonts w:asciiTheme="minorHAnsi" w:hAnsiTheme="minorHAnsi" w:cstheme="minorHAnsi"/>
          <w:color w:val="auto"/>
          <w:sz w:val="20"/>
          <w:szCs w:val="20"/>
        </w:rPr>
        <w:t>parters 2025</w:t>
      </w:r>
      <w:r w:rsidR="009247E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42205DD" w14:textId="1AB34D3B" w:rsidR="00F820C7" w:rsidRDefault="005D0526" w:rsidP="002F4AE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Vårevent med en partner</w:t>
      </w:r>
      <w:r w:rsidR="009247E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E62A357" w14:textId="77777777" w:rsidR="002C46D5" w:rsidRPr="003413BF" w:rsidRDefault="002C46D5" w:rsidP="002C46D5">
      <w:pPr>
        <w:pStyle w:val="Default"/>
        <w:ind w:left="108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01412898" w14:textId="39AC6143" w:rsidR="009152FE" w:rsidRDefault="00C46BAA" w:rsidP="009152FE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>eslut:</w:t>
      </w:r>
      <w:r w:rsidR="002C46D5"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9211E45" w14:textId="4682C96B" w:rsidR="002C46D5" w:rsidRDefault="002C46D5" w:rsidP="00253EE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>Styrelsen beslöt att</w:t>
      </w:r>
      <w:r w:rsidR="009247EE">
        <w:rPr>
          <w:rFonts w:asciiTheme="minorHAnsi" w:hAnsiTheme="minorHAnsi" w:cstheme="minorHAnsi"/>
          <w:color w:val="auto"/>
          <w:sz w:val="20"/>
          <w:szCs w:val="20"/>
        </w:rPr>
        <w:t xml:space="preserve"> godkänna informationen.</w:t>
      </w:r>
    </w:p>
    <w:p w14:paraId="0A9EB012" w14:textId="7064E490" w:rsidR="0079472D" w:rsidRPr="003413BF" w:rsidRDefault="0079472D" w:rsidP="00253EE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Kappellamarin blir ny partner och de ger 15% rabatt på sitt sortiment. Info läggs in i appen.</w:t>
      </w:r>
    </w:p>
    <w:p w14:paraId="5692F27D" w14:textId="77777777" w:rsidR="002C46D5" w:rsidRDefault="002C46D5" w:rsidP="002C46D5">
      <w:pPr>
        <w:pStyle w:val="Liststycke"/>
        <w:ind w:left="360"/>
        <w:rPr>
          <w:rFonts w:asciiTheme="minorHAnsi" w:hAnsiTheme="minorHAnsi" w:cstheme="minorHAnsi"/>
          <w:bCs/>
          <w:snapToGrid w:val="0"/>
          <w:color w:val="000000"/>
          <w:szCs w:val="18"/>
          <w:lang w:val="sv-SE" w:eastAsia="en-US"/>
        </w:rPr>
      </w:pPr>
    </w:p>
    <w:p w14:paraId="172FAFB9" w14:textId="11B04996" w:rsidR="00AE2E4D" w:rsidRPr="00AD6D50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616C07">
        <w:rPr>
          <w:rFonts w:asciiTheme="minorHAnsi" w:hAnsiTheme="minorHAnsi" w:cstheme="minorHAnsi"/>
          <w:b/>
          <w:bCs/>
          <w:color w:val="auto"/>
          <w:sz w:val="20"/>
          <w:szCs w:val="20"/>
        </w:rPr>
        <w:t>7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</w:t>
      </w:r>
      <w:r w:rsidR="00245F1D">
        <w:rPr>
          <w:rFonts w:asciiTheme="minorHAnsi" w:hAnsiTheme="minorHAnsi" w:cstheme="minorHAnsi"/>
          <w:b/>
          <w:bCs/>
          <w:color w:val="auto"/>
          <w:sz w:val="20"/>
          <w:szCs w:val="20"/>
        </w:rPr>
        <w:t>Eskaderkommittén</w:t>
      </w:r>
    </w:p>
    <w:p w14:paraId="018B23B1" w14:textId="77777777" w:rsidR="00430E06" w:rsidRDefault="00430E06" w:rsidP="00F72D5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430E06">
        <w:rPr>
          <w:rFonts w:asciiTheme="minorHAnsi" w:hAnsiTheme="minorHAnsi" w:cstheme="minorHAnsi"/>
          <w:color w:val="auto"/>
          <w:sz w:val="20"/>
          <w:szCs w:val="20"/>
        </w:rPr>
        <w:t>Förberedelser inför Karlslundsdagen</w:t>
      </w:r>
    </w:p>
    <w:p w14:paraId="1B864840" w14:textId="0D99339F" w:rsidR="003F3FD5" w:rsidRDefault="00430E06" w:rsidP="00F72D5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430E06">
        <w:rPr>
          <w:rFonts w:asciiTheme="minorHAnsi" w:hAnsiTheme="minorHAnsi" w:cstheme="minorHAnsi"/>
          <w:color w:val="auto"/>
          <w:sz w:val="20"/>
          <w:szCs w:val="20"/>
        </w:rPr>
        <w:t>Eskadern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2025 och dess förberedelser</w:t>
      </w:r>
      <w:r w:rsidR="008355A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771F60D" w14:textId="77777777" w:rsidR="008355A3" w:rsidRPr="00430E06" w:rsidRDefault="008355A3" w:rsidP="008355A3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29DEF6CB" w14:textId="79D74952" w:rsidR="00AD6D50" w:rsidRDefault="00C46BAA" w:rsidP="00AD6D50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AD6D50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eslut: </w:t>
      </w:r>
    </w:p>
    <w:p w14:paraId="0494695B" w14:textId="22FF3CE0" w:rsidR="00AD6D50" w:rsidRDefault="00AD6D50" w:rsidP="00852C4C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25506">
        <w:rPr>
          <w:rFonts w:asciiTheme="minorHAnsi" w:hAnsiTheme="minorHAnsi" w:cstheme="minorHAnsi"/>
          <w:color w:val="auto"/>
          <w:sz w:val="20"/>
          <w:szCs w:val="20"/>
        </w:rPr>
        <w:t>Styrelsen beslöt att</w:t>
      </w:r>
      <w:r w:rsidR="000936B5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545AD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godkänna </w:t>
      </w:r>
      <w:r w:rsidR="00F25506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information om </w:t>
      </w:r>
      <w:r w:rsidR="005467EA" w:rsidRPr="00F25506">
        <w:rPr>
          <w:rFonts w:asciiTheme="minorHAnsi" w:hAnsiTheme="minorHAnsi" w:cstheme="minorHAnsi"/>
          <w:color w:val="auto"/>
          <w:sz w:val="20"/>
          <w:szCs w:val="20"/>
        </w:rPr>
        <w:t>Karlslundsdagen</w:t>
      </w:r>
      <w:r w:rsidR="00F25506">
        <w:rPr>
          <w:rFonts w:asciiTheme="minorHAnsi" w:hAnsiTheme="minorHAnsi" w:cstheme="minorHAnsi"/>
          <w:color w:val="auto"/>
          <w:sz w:val="20"/>
          <w:szCs w:val="20"/>
        </w:rPr>
        <w:t>. Det</w:t>
      </w:r>
      <w:r w:rsidR="005467EA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 finns det ca 40 utställare per den 6 juni.</w:t>
      </w:r>
      <w:r w:rsidR="00831E15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 Ca 17 st Storebrobåtar kommer att deltaga.</w:t>
      </w:r>
      <w:r w:rsidR="00EA3E1F" w:rsidRPr="00F255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437FC">
        <w:rPr>
          <w:rFonts w:asciiTheme="minorHAnsi" w:hAnsiTheme="minorHAnsi" w:cstheme="minorHAnsi"/>
          <w:color w:val="auto"/>
          <w:sz w:val="20"/>
          <w:szCs w:val="20"/>
        </w:rPr>
        <w:t>Budget för eventet 5tkr.</w:t>
      </w:r>
    </w:p>
    <w:p w14:paraId="7FF43B08" w14:textId="5A637CBE" w:rsidR="00AF68BE" w:rsidRDefault="00AF68BE" w:rsidP="00852C4C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Rollup</w:t>
      </w:r>
      <w:r w:rsidR="002F5C15">
        <w:rPr>
          <w:rFonts w:asciiTheme="minorHAnsi" w:hAnsiTheme="minorHAnsi" w:cstheme="minorHAnsi"/>
          <w:color w:val="auto"/>
          <w:sz w:val="20"/>
          <w:szCs w:val="20"/>
        </w:rPr>
        <w:t xml:space="preserve"> utkastet är godkänt för tryck. Ledamöterna får </w:t>
      </w:r>
      <w:r w:rsidR="005F0056">
        <w:rPr>
          <w:rFonts w:asciiTheme="minorHAnsi" w:hAnsiTheme="minorHAnsi" w:cstheme="minorHAnsi"/>
          <w:color w:val="auto"/>
          <w:sz w:val="20"/>
          <w:szCs w:val="20"/>
        </w:rPr>
        <w:t>fem dagar</w:t>
      </w:r>
      <w:r w:rsidR="002F5C15">
        <w:rPr>
          <w:rFonts w:asciiTheme="minorHAnsi" w:hAnsiTheme="minorHAnsi" w:cstheme="minorHAnsi"/>
          <w:color w:val="auto"/>
          <w:sz w:val="20"/>
          <w:szCs w:val="20"/>
        </w:rPr>
        <w:t xml:space="preserve"> på sig att inkomma med ev annan bild.</w:t>
      </w:r>
    </w:p>
    <w:p w14:paraId="75EAA125" w14:textId="5C85195F" w:rsidR="00FE672C" w:rsidRPr="00F25506" w:rsidRDefault="00FE672C" w:rsidP="00852C4C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Eskader 2023 från Ark</w:t>
      </w:r>
      <w:r w:rsidR="00F32E51">
        <w:rPr>
          <w:rFonts w:asciiTheme="minorHAnsi" w:hAnsiTheme="minorHAnsi" w:cstheme="minorHAnsi"/>
          <w:color w:val="auto"/>
          <w:sz w:val="20"/>
          <w:szCs w:val="20"/>
        </w:rPr>
        <w:t>ö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sund till Söderköping </w:t>
      </w:r>
      <w:r w:rsidR="00896699">
        <w:rPr>
          <w:rFonts w:asciiTheme="minorHAnsi" w:hAnsiTheme="minorHAnsi" w:cstheme="minorHAnsi"/>
          <w:color w:val="auto"/>
          <w:sz w:val="20"/>
          <w:szCs w:val="20"/>
        </w:rPr>
        <w:t xml:space="preserve">22-25 juli till en </w:t>
      </w:r>
      <w:r w:rsidR="002B7768">
        <w:rPr>
          <w:rFonts w:asciiTheme="minorHAnsi" w:hAnsiTheme="minorHAnsi" w:cstheme="minorHAnsi"/>
          <w:color w:val="auto"/>
          <w:sz w:val="20"/>
          <w:szCs w:val="20"/>
        </w:rPr>
        <w:t>prelpris</w:t>
      </w:r>
      <w:r w:rsidR="00896699">
        <w:rPr>
          <w:rFonts w:asciiTheme="minorHAnsi" w:hAnsiTheme="minorHAnsi" w:cstheme="minorHAnsi"/>
          <w:color w:val="auto"/>
          <w:sz w:val="20"/>
          <w:szCs w:val="20"/>
        </w:rPr>
        <w:t xml:space="preserve"> om </w:t>
      </w:r>
      <w:r w:rsidR="00AF1E32" w:rsidRPr="00AF1E32">
        <w:rPr>
          <w:rFonts w:asciiTheme="minorHAnsi" w:hAnsiTheme="minorHAnsi" w:cstheme="minorHAnsi"/>
          <w:color w:val="auto"/>
          <w:sz w:val="20"/>
          <w:szCs w:val="20"/>
        </w:rPr>
        <w:t>c:a 3 800:-/pers. Alt. 3 400:- utan alkohol.</w:t>
      </w:r>
      <w:r w:rsidR="00AF1E32">
        <w:rPr>
          <w:rFonts w:asciiTheme="minorHAnsi" w:hAnsiTheme="minorHAnsi" w:cstheme="minorHAnsi"/>
          <w:color w:val="auto"/>
          <w:sz w:val="20"/>
          <w:szCs w:val="20"/>
        </w:rPr>
        <w:t xml:space="preserve"> Barn under 15 år </w:t>
      </w:r>
      <w:r w:rsidR="00594643">
        <w:rPr>
          <w:rFonts w:asciiTheme="minorHAnsi" w:hAnsiTheme="minorHAnsi" w:cstheme="minorHAnsi"/>
          <w:color w:val="auto"/>
          <w:sz w:val="20"/>
          <w:szCs w:val="20"/>
        </w:rPr>
        <w:t>bör ha en avgift om max 1000 kr.</w:t>
      </w:r>
      <w:r w:rsidR="00953D65">
        <w:rPr>
          <w:rFonts w:asciiTheme="minorHAnsi" w:hAnsiTheme="minorHAnsi" w:cstheme="minorHAnsi"/>
          <w:color w:val="auto"/>
          <w:sz w:val="20"/>
          <w:szCs w:val="20"/>
        </w:rPr>
        <w:t xml:space="preserve"> Se bilaga A.</w:t>
      </w:r>
    </w:p>
    <w:p w14:paraId="12E89B42" w14:textId="77777777" w:rsidR="00082B28" w:rsidRDefault="00082B28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E174214" w14:textId="3EEC7136" w:rsidR="00E26695" w:rsidRPr="00F1749D" w:rsidRDefault="00F1749D" w:rsidP="002C46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1749D">
        <w:rPr>
          <w:rFonts w:asciiTheme="minorHAnsi" w:hAnsiTheme="minorHAnsi" w:cstheme="minorHAnsi"/>
          <w:b/>
          <w:bCs/>
          <w:color w:val="auto"/>
          <w:sz w:val="22"/>
          <w:szCs w:val="22"/>
        </w:rPr>
        <w:t>§8 Ekonomi</w:t>
      </w:r>
    </w:p>
    <w:p w14:paraId="505B852A" w14:textId="7EF672E2" w:rsidR="00F1749D" w:rsidRDefault="007934E8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Ekonomisk rapportering</w:t>
      </w:r>
      <w:r w:rsidR="00220E28">
        <w:rPr>
          <w:rFonts w:asciiTheme="minorHAnsi" w:hAnsiTheme="minorHAnsi" w:cstheme="minorHAnsi"/>
          <w:color w:val="auto"/>
          <w:sz w:val="20"/>
          <w:szCs w:val="20"/>
        </w:rPr>
        <w:t xml:space="preserve"> av kassören. Det finns eftersläpning på intäkt</w:t>
      </w:r>
      <w:r w:rsidR="00C46BAA">
        <w:rPr>
          <w:rFonts w:asciiTheme="minorHAnsi" w:hAnsiTheme="minorHAnsi" w:cstheme="minorHAnsi"/>
          <w:color w:val="auto"/>
          <w:sz w:val="20"/>
          <w:szCs w:val="20"/>
        </w:rPr>
        <w:t>er</w:t>
      </w:r>
      <w:r w:rsidR="00220E28">
        <w:rPr>
          <w:rFonts w:asciiTheme="minorHAnsi" w:hAnsiTheme="minorHAnsi" w:cstheme="minorHAnsi"/>
          <w:color w:val="auto"/>
          <w:sz w:val="20"/>
          <w:szCs w:val="20"/>
        </w:rPr>
        <w:t xml:space="preserve"> i forma av </w:t>
      </w:r>
      <w:r w:rsidR="000557A4">
        <w:rPr>
          <w:rFonts w:asciiTheme="minorHAnsi" w:hAnsiTheme="minorHAnsi" w:cstheme="minorHAnsi"/>
          <w:color w:val="auto"/>
          <w:sz w:val="20"/>
          <w:szCs w:val="20"/>
        </w:rPr>
        <w:t>ej betalda medlems</w:t>
      </w:r>
      <w:r w:rsidR="00C46BAA">
        <w:rPr>
          <w:rFonts w:asciiTheme="minorHAnsi" w:hAnsiTheme="minorHAnsi" w:cstheme="minorHAnsi"/>
          <w:color w:val="auto"/>
          <w:sz w:val="20"/>
          <w:szCs w:val="20"/>
        </w:rPr>
        <w:t>-/Jolpen</w:t>
      </w:r>
      <w:r w:rsidR="000557A4">
        <w:rPr>
          <w:rFonts w:asciiTheme="minorHAnsi" w:hAnsiTheme="minorHAnsi" w:cstheme="minorHAnsi"/>
          <w:color w:val="auto"/>
          <w:sz w:val="20"/>
          <w:szCs w:val="20"/>
        </w:rPr>
        <w:t xml:space="preserve">avgifter. </w:t>
      </w:r>
    </w:p>
    <w:p w14:paraId="3B96BA35" w14:textId="77777777" w:rsidR="000557A4" w:rsidRPr="00F1749D" w:rsidRDefault="000557A4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08F8EBC" w14:textId="3CA4BCE4" w:rsidR="000557A4" w:rsidRDefault="00C46BAA" w:rsidP="000557A4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B</w:t>
      </w:r>
      <w:r w:rsidR="000557A4" w:rsidRPr="003413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eslut: </w:t>
      </w:r>
    </w:p>
    <w:p w14:paraId="2AE601E5" w14:textId="40E5F9BE" w:rsidR="00F1749D" w:rsidRDefault="003313FC" w:rsidP="00C46BAA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Att skicka ut påminnelse inom kort och i nästa vecka dela upp alla</w:t>
      </w:r>
      <w:r w:rsidR="00C46BAA">
        <w:rPr>
          <w:rFonts w:asciiTheme="minorHAnsi" w:hAnsiTheme="minorHAnsi" w:cstheme="minorHAnsi"/>
          <w:color w:val="auto"/>
          <w:sz w:val="20"/>
          <w:szCs w:val="20"/>
        </w:rPr>
        <w:t xml:space="preserve"> medlemmars</w:t>
      </w:r>
      <w:r w:rsidR="001A0A61">
        <w:rPr>
          <w:rFonts w:asciiTheme="minorHAnsi" w:hAnsiTheme="minorHAnsi" w:cstheme="minorHAnsi"/>
          <w:color w:val="auto"/>
          <w:sz w:val="20"/>
          <w:szCs w:val="20"/>
        </w:rPr>
        <w:t xml:space="preserve"> ej inkomna avgifter </w:t>
      </w:r>
      <w:r w:rsidR="00C46BAA">
        <w:rPr>
          <w:rFonts w:asciiTheme="minorHAnsi" w:hAnsiTheme="minorHAnsi" w:cstheme="minorHAnsi"/>
          <w:color w:val="auto"/>
          <w:sz w:val="20"/>
          <w:szCs w:val="20"/>
        </w:rPr>
        <w:t>så att vi styrelsen kan ringa upp dem som ej betalat och fråga om de vill vara kvar i SRCC.</w:t>
      </w:r>
    </w:p>
    <w:p w14:paraId="337BBB99" w14:textId="77777777" w:rsidR="001A0A61" w:rsidRDefault="001A0A61" w:rsidP="003313FC">
      <w:pPr>
        <w:pStyle w:val="Default"/>
        <w:ind w:firstLine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0FD58AAE" w14:textId="77777777" w:rsidR="001A0A61" w:rsidRPr="00831E15" w:rsidRDefault="001A0A61" w:rsidP="003313FC">
      <w:pPr>
        <w:pStyle w:val="Default"/>
        <w:ind w:firstLine="72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10FCFD4" w14:textId="5885DF62" w:rsidR="001076E1" w:rsidRPr="00503902" w:rsidRDefault="005E49DB" w:rsidP="001076E1">
      <w:pPr>
        <w:pStyle w:val="Normalwebb"/>
        <w:spacing w:before="120" w:before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E49DB">
        <w:rPr>
          <w:rStyle w:val="Stark"/>
          <w:rFonts w:asciiTheme="minorHAnsi" w:hAnsiTheme="minorHAnsi" w:cstheme="minorHAnsi"/>
          <w:sz w:val="22"/>
          <w:szCs w:val="22"/>
        </w:rPr>
        <w:t>§</w:t>
      </w:r>
      <w:r w:rsidR="00F1749D">
        <w:rPr>
          <w:rStyle w:val="Stark"/>
          <w:rFonts w:asciiTheme="minorHAnsi" w:hAnsiTheme="minorHAnsi" w:cstheme="minorHAnsi"/>
          <w:sz w:val="22"/>
          <w:szCs w:val="22"/>
        </w:rPr>
        <w:t>9</w:t>
      </w:r>
      <w:r w:rsidRPr="005E49DB">
        <w:rPr>
          <w:rStyle w:val="Stark"/>
          <w:rFonts w:asciiTheme="minorHAnsi" w:hAnsiTheme="minorHAnsi" w:cstheme="minorHAnsi"/>
          <w:sz w:val="22"/>
          <w:szCs w:val="22"/>
        </w:rPr>
        <w:t xml:space="preserve">. </w:t>
      </w:r>
      <w:r w:rsidR="00D42C8B">
        <w:rPr>
          <w:rStyle w:val="Stark"/>
          <w:rFonts w:asciiTheme="minorHAnsi" w:hAnsiTheme="minorHAnsi" w:cstheme="minorHAnsi"/>
          <w:sz w:val="22"/>
          <w:szCs w:val="22"/>
        </w:rPr>
        <w:t xml:space="preserve">Nästa </w:t>
      </w:r>
      <w:r w:rsidR="001076E1" w:rsidRPr="0050390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styrelsemöte:</w:t>
      </w:r>
    </w:p>
    <w:p w14:paraId="3FE7D8C1" w14:textId="617B75D5" w:rsidR="001076E1" w:rsidRPr="00E3056F" w:rsidRDefault="001076E1" w:rsidP="002F4AEB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sv-SE" w:eastAsia="en-US"/>
        </w:rPr>
      </w:pPr>
      <w:r w:rsidRPr="00E3056F">
        <w:rPr>
          <w:rFonts w:asciiTheme="minorHAnsi" w:hAnsiTheme="minorHAnsi" w:cstheme="minorHAnsi"/>
          <w:sz w:val="22"/>
          <w:szCs w:val="22"/>
          <w:lang w:val="sv-SE" w:eastAsia="en-US"/>
        </w:rPr>
        <w:t>2025-06-12 kl 18,00-20,00 Fysiskt</w:t>
      </w:r>
      <w:r w:rsidR="005712DA" w:rsidRPr="00E3056F">
        <w:rPr>
          <w:rFonts w:asciiTheme="minorHAnsi" w:hAnsiTheme="minorHAnsi" w:cstheme="minorHAnsi"/>
          <w:sz w:val="22"/>
          <w:szCs w:val="22"/>
          <w:lang w:val="sv-SE" w:eastAsia="en-US"/>
        </w:rPr>
        <w:t xml:space="preserve"> (Plats Johan</w:t>
      </w:r>
      <w:r w:rsidR="00E3056F" w:rsidRPr="00E3056F">
        <w:rPr>
          <w:rFonts w:asciiTheme="minorHAnsi" w:hAnsiTheme="minorHAnsi" w:cstheme="minorHAnsi"/>
          <w:sz w:val="22"/>
          <w:szCs w:val="22"/>
          <w:lang w:val="sv-SE" w:eastAsia="en-US"/>
        </w:rPr>
        <w:t>s k</w:t>
      </w:r>
      <w:r w:rsidR="00E3056F">
        <w:rPr>
          <w:rFonts w:asciiTheme="minorHAnsi" w:hAnsiTheme="minorHAnsi" w:cstheme="minorHAnsi"/>
          <w:sz w:val="22"/>
          <w:szCs w:val="22"/>
          <w:lang w:val="sv-SE" w:eastAsia="en-US"/>
        </w:rPr>
        <w:t>ontor Kungsgatan Sthlm)</w:t>
      </w:r>
    </w:p>
    <w:p w14:paraId="3C732BF8" w14:textId="77777777" w:rsidR="001076E1" w:rsidRPr="00452EEC" w:rsidRDefault="001076E1" w:rsidP="002F4AEB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52EEC">
        <w:rPr>
          <w:rFonts w:asciiTheme="minorHAnsi" w:hAnsiTheme="minorHAnsi" w:cstheme="minorHAnsi"/>
          <w:sz w:val="22"/>
          <w:szCs w:val="22"/>
          <w:lang w:eastAsia="en-US"/>
        </w:rPr>
        <w:t>2025-08-20 kl 18,00-20,00 Teams</w:t>
      </w:r>
    </w:p>
    <w:p w14:paraId="296AAA5A" w14:textId="77777777" w:rsidR="001076E1" w:rsidRPr="00452EEC" w:rsidRDefault="001076E1" w:rsidP="002F4AEB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52EEC">
        <w:rPr>
          <w:rFonts w:asciiTheme="minorHAnsi" w:hAnsiTheme="minorHAnsi" w:cstheme="minorHAnsi"/>
          <w:sz w:val="22"/>
          <w:szCs w:val="22"/>
          <w:lang w:eastAsia="en-US"/>
        </w:rPr>
        <w:t>2025-09-18 kl 18,00-20,00 Fysiskt</w:t>
      </w:r>
    </w:p>
    <w:p w14:paraId="7C160FB1" w14:textId="77777777" w:rsidR="001076E1" w:rsidRPr="00452EEC" w:rsidRDefault="001076E1" w:rsidP="002F4AEB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52EEC">
        <w:rPr>
          <w:rFonts w:asciiTheme="minorHAnsi" w:hAnsiTheme="minorHAnsi" w:cstheme="minorHAnsi"/>
          <w:sz w:val="22"/>
          <w:szCs w:val="22"/>
          <w:lang w:eastAsia="en-US"/>
        </w:rPr>
        <w:t>2025-10-23 kl 18,00-20,00 Teams</w:t>
      </w:r>
    </w:p>
    <w:p w14:paraId="7564E0B3" w14:textId="77777777" w:rsidR="001076E1" w:rsidRPr="00452EEC" w:rsidRDefault="001076E1" w:rsidP="002F4AEB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52EEC">
        <w:rPr>
          <w:rFonts w:asciiTheme="minorHAnsi" w:hAnsiTheme="minorHAnsi" w:cstheme="minorHAnsi"/>
          <w:sz w:val="22"/>
          <w:szCs w:val="22"/>
          <w:lang w:eastAsia="en-US"/>
        </w:rPr>
        <w:t>2025-12-04 kl 18,00-20,00 Fysiskt</w:t>
      </w:r>
    </w:p>
    <w:p w14:paraId="7C4C335E" w14:textId="77777777" w:rsidR="005E49DB" w:rsidRDefault="005E49DB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0F6ABA8" w14:textId="77777777" w:rsidR="005E49DB" w:rsidRPr="003413BF" w:rsidRDefault="005E49DB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BCA1ACC" w14:textId="341BB6E6" w:rsidR="002C46D5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F1749D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885DD9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Övriga frågor </w:t>
      </w:r>
    </w:p>
    <w:p w14:paraId="1E00B634" w14:textId="77777777" w:rsidR="001076E1" w:rsidRDefault="001076E1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C804D77" w14:textId="77777777" w:rsidR="008C3B91" w:rsidRPr="003413BF" w:rsidRDefault="008C3B91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870DAAC" w14:textId="20B99EB4" w:rsidR="002C46D5" w:rsidRPr="003413BF" w:rsidRDefault="002C46D5" w:rsidP="002C46D5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>§</w:t>
      </w:r>
      <w:r w:rsidR="00BD693E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C46BAA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Pr="003413B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Avslutning </w:t>
      </w:r>
    </w:p>
    <w:p w14:paraId="7C81DBE9" w14:textId="77777777" w:rsidR="002C46D5" w:rsidRPr="003413BF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413BF">
        <w:rPr>
          <w:rFonts w:asciiTheme="minorHAnsi" w:hAnsiTheme="minorHAnsi" w:cstheme="minorHAnsi"/>
          <w:color w:val="auto"/>
          <w:sz w:val="20"/>
          <w:szCs w:val="20"/>
        </w:rPr>
        <w:t xml:space="preserve">Ordföranden avslutar mötet. </w:t>
      </w:r>
    </w:p>
    <w:p w14:paraId="1CDE7B46" w14:textId="77777777" w:rsidR="002C46D5" w:rsidRPr="003413BF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B736EC6" w14:textId="77777777" w:rsidR="003648BF" w:rsidRPr="003413BF" w:rsidRDefault="003648BF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AC8EC78" w14:textId="652880D0" w:rsidR="002C46D5" w:rsidRPr="00211C6A" w:rsidRDefault="002C46D5" w:rsidP="002C46D5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da-DK"/>
        </w:rPr>
      </w:pPr>
      <w:r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>Erik Mark</w:t>
      </w:r>
      <w:r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</w:r>
      <w:r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  <w:t xml:space="preserve"> </w:t>
      </w:r>
      <w:r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  <w:t xml:space="preserve">    Mikael Jensen</w:t>
      </w:r>
      <w:r w:rsidR="00115DBF"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</w:r>
      <w:r w:rsidR="00115DBF"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</w:r>
      <w:r w:rsidR="00211C6A" w:rsidRP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ab/>
        <w:t>Roger Al</w:t>
      </w:r>
      <w:r w:rsidR="00211C6A">
        <w:rPr>
          <w:rFonts w:asciiTheme="minorHAnsi" w:hAnsiTheme="minorHAnsi" w:cstheme="minorHAnsi"/>
          <w:color w:val="auto"/>
          <w:sz w:val="20"/>
          <w:szCs w:val="20"/>
          <w:lang w:val="da-DK"/>
        </w:rPr>
        <w:t>m</w:t>
      </w:r>
    </w:p>
    <w:p w14:paraId="5024C4DC" w14:textId="2075019A" w:rsidR="002C46D5" w:rsidRPr="003648BF" w:rsidRDefault="002C46D5" w:rsidP="003648BF">
      <w:pPr>
        <w:ind w:left="6520" w:hanging="6520"/>
        <w:rPr>
          <w:rFonts w:asciiTheme="minorHAnsi" w:hAnsiTheme="minorHAnsi" w:cstheme="minorHAnsi"/>
          <w:lang w:val="sv-SE"/>
        </w:rPr>
      </w:pPr>
      <w:r w:rsidRPr="003413BF">
        <w:rPr>
          <w:rFonts w:asciiTheme="minorHAnsi" w:hAnsiTheme="minorHAnsi" w:cstheme="minorHAnsi"/>
          <w:lang w:val="sv-SE"/>
        </w:rPr>
        <w:t xml:space="preserve">Ordförande                                         </w:t>
      </w:r>
      <w:r>
        <w:rPr>
          <w:rFonts w:asciiTheme="minorHAnsi" w:hAnsiTheme="minorHAnsi" w:cstheme="minorHAnsi"/>
          <w:lang w:val="sv-SE"/>
        </w:rPr>
        <w:t xml:space="preserve">      </w:t>
      </w:r>
      <w:r w:rsidRPr="003413BF">
        <w:rPr>
          <w:rFonts w:asciiTheme="minorHAnsi" w:hAnsiTheme="minorHAnsi" w:cstheme="minorHAnsi"/>
          <w:lang w:val="sv-SE"/>
        </w:rPr>
        <w:t>Sekreterare</w:t>
      </w:r>
      <w:r w:rsidR="00211C6A">
        <w:rPr>
          <w:rFonts w:asciiTheme="minorHAnsi" w:hAnsiTheme="minorHAnsi" w:cstheme="minorHAnsi"/>
          <w:lang w:val="sv-SE"/>
        </w:rPr>
        <w:t xml:space="preserve">                                       Justerare</w:t>
      </w:r>
    </w:p>
    <w:p w14:paraId="0DA4EC9B" w14:textId="385672D5" w:rsidR="00895D0E" w:rsidRDefault="00895D0E" w:rsidP="0087341C">
      <w:pPr>
        <w:rPr>
          <w:rFonts w:ascii="Futura Book" w:eastAsiaTheme="minorHAnsi" w:hAnsi="Futura Book" w:cs="Futura Book"/>
          <w:color w:val="000000"/>
          <w:sz w:val="24"/>
          <w:szCs w:val="24"/>
          <w:lang w:val="sv-SE" w:eastAsia="en-US"/>
        </w:rPr>
      </w:pPr>
    </w:p>
    <w:p w14:paraId="3113046D" w14:textId="77777777" w:rsidR="002A5370" w:rsidRDefault="002A5370" w:rsidP="0087341C">
      <w:pPr>
        <w:rPr>
          <w:rFonts w:ascii="Futura Book" w:eastAsiaTheme="minorHAnsi" w:hAnsi="Futura Book" w:cs="Futura Book"/>
          <w:color w:val="000000"/>
          <w:sz w:val="24"/>
          <w:szCs w:val="24"/>
          <w:lang w:val="sv-SE" w:eastAsia="en-US"/>
        </w:rPr>
      </w:pPr>
    </w:p>
    <w:p w14:paraId="557769AC" w14:textId="611DCC5D" w:rsidR="002A5370" w:rsidRDefault="002A5370">
      <w:pPr>
        <w:rPr>
          <w:rFonts w:ascii="Futura Book" w:eastAsiaTheme="minorHAnsi" w:hAnsi="Futura Book" w:cs="Futura Book"/>
          <w:color w:val="000000"/>
          <w:sz w:val="24"/>
          <w:szCs w:val="24"/>
          <w:lang w:val="sv-SE" w:eastAsia="en-US"/>
        </w:rPr>
      </w:pPr>
      <w:r>
        <w:rPr>
          <w:rFonts w:ascii="Futura Book" w:eastAsiaTheme="minorHAnsi" w:hAnsi="Futura Book" w:cs="Futura Book"/>
          <w:color w:val="000000"/>
          <w:sz w:val="24"/>
          <w:szCs w:val="24"/>
          <w:lang w:val="sv-SE" w:eastAsia="en-US"/>
        </w:rPr>
        <w:br w:type="page"/>
      </w:r>
    </w:p>
    <w:p w14:paraId="66AAA3C3" w14:textId="77777777" w:rsidR="002A5370" w:rsidRDefault="002A5370" w:rsidP="002A5370">
      <w:pPr>
        <w:rPr>
          <w:rFonts w:asciiTheme="minorHAnsi" w:hAnsiTheme="minorHAnsi" w:cstheme="minorHAnsi"/>
          <w:b/>
          <w:bCs/>
          <w:sz w:val="28"/>
          <w:szCs w:val="28"/>
          <w:lang w:val="sv-SE"/>
        </w:rPr>
      </w:pPr>
      <w:r w:rsidRPr="002A5370">
        <w:rPr>
          <w:rFonts w:asciiTheme="minorHAnsi" w:hAnsiTheme="minorHAnsi" w:cstheme="minorHAnsi"/>
          <w:b/>
          <w:bCs/>
          <w:sz w:val="28"/>
          <w:szCs w:val="28"/>
          <w:lang w:val="sv-SE"/>
        </w:rPr>
        <w:lastRenderedPageBreak/>
        <w:t>Bilaga A</w:t>
      </w:r>
    </w:p>
    <w:p w14:paraId="0AD8DA38" w14:textId="77777777" w:rsidR="00A0179F" w:rsidRDefault="00A0179F" w:rsidP="002A5370">
      <w:pPr>
        <w:rPr>
          <w:rFonts w:asciiTheme="minorHAnsi" w:hAnsiTheme="minorHAnsi" w:cstheme="minorHAnsi"/>
          <w:b/>
          <w:bCs/>
          <w:sz w:val="28"/>
          <w:szCs w:val="28"/>
          <w:lang w:val="sv-SE"/>
        </w:rPr>
      </w:pPr>
    </w:p>
    <w:p w14:paraId="77816396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Förslag Eskader Arkösund-Söderköping 22-25 Juli</w:t>
      </w:r>
    </w:p>
    <w:p w14:paraId="4B145CF2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0986CEBE" w14:textId="13B61370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 xml:space="preserve">Dag 1 </w:t>
      </w:r>
    </w:p>
    <w:p w14:paraId="39D664CF" w14:textId="572A36D8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Start i Arkösund Ankomst mellan 13-14.30</w:t>
      </w:r>
    </w:p>
    <w:p w14:paraId="70E621A7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 xml:space="preserve">14-16 Inskrivning och utdelning av räkor m. tillbehör + ev. </w:t>
      </w:r>
      <w:r w:rsidRPr="00A0179F">
        <w:rPr>
          <w:rFonts w:asciiTheme="minorHAnsi" w:hAnsiTheme="minorHAnsi" w:cstheme="minorHAnsi"/>
          <w:sz w:val="22"/>
          <w:szCs w:val="22"/>
          <w:lang w:val="en-GB"/>
        </w:rPr>
        <w:t>Goodie bag</w:t>
      </w:r>
    </w:p>
    <w:p w14:paraId="47A5F64F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en-GB"/>
        </w:rPr>
        <w:t xml:space="preserve">17.00 SRCC After Sea. </w:t>
      </w:r>
      <w:r w:rsidRPr="00A0179F">
        <w:rPr>
          <w:rFonts w:asciiTheme="minorHAnsi" w:hAnsiTheme="minorHAnsi" w:cstheme="minorHAnsi"/>
          <w:sz w:val="22"/>
          <w:szCs w:val="22"/>
          <w:lang w:val="sv-SE"/>
        </w:rPr>
        <w:t>Mingel m.Bubbel &amp; Snacks</w:t>
      </w:r>
    </w:p>
    <w:p w14:paraId="44E70B3E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19.00 Räkfrossa på bryggan. Bord &amp; stolar ordnar varje båt för sig.</w:t>
      </w:r>
    </w:p>
    <w:p w14:paraId="01D5A357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0B94666E" w14:textId="77777777" w:rsidR="00A0179F" w:rsidRPr="00A0179F" w:rsidRDefault="00A0179F" w:rsidP="00A0179F">
      <w:pPr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Dag 2 </w:t>
      </w:r>
    </w:p>
    <w:p w14:paraId="6EA71B7E" w14:textId="7BE7EDA2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9.30 Skepparmöte</w:t>
      </w:r>
    </w:p>
    <w:p w14:paraId="1BD6A60A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10.30 Avgång första grupp mot Stegeborg/Alt. Mem</w:t>
      </w:r>
    </w:p>
    <w:p w14:paraId="14AC8B74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12.30 Ankomst Stegeborg/Mem (Vid val av Mem tidigareläggs ev. avg.)</w:t>
      </w:r>
    </w:p>
    <w:p w14:paraId="3A6E8EFF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17.30 SRCC After Sea. Mingel m. Bubbel &amp; Snacks</w:t>
      </w:r>
    </w:p>
    <w:p w14:paraId="3E70ACC5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19.00 Grillbuffét/Middag på restaurangen</w:t>
      </w:r>
    </w:p>
    <w:p w14:paraId="2C23EA66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620986A4" w14:textId="77777777" w:rsidR="00A0179F" w:rsidRPr="00A0179F" w:rsidRDefault="00A0179F" w:rsidP="00A0179F">
      <w:pPr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Dag 3 </w:t>
      </w:r>
    </w:p>
    <w:p w14:paraId="03A0DD22" w14:textId="78E41BC0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9.00 Skepparmöte och genomgång för slussning</w:t>
      </w:r>
    </w:p>
    <w:p w14:paraId="4D50137A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10.00 Avgång första grupp för slussning upp till Söderköping.</w:t>
      </w:r>
    </w:p>
    <w:p w14:paraId="14081D05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10.30 Avgång gruppvis med 4-5 båtar i 30min intervall mot Mem.</w:t>
      </w:r>
    </w:p>
    <w:p w14:paraId="164DF94C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11.00 Första grupp anländer och börjar slussa upp vid Mem</w:t>
      </w:r>
    </w:p>
    <w:p w14:paraId="4861A017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12.00 Första grupp anländer Söderköping och förtöjer</w:t>
      </w:r>
    </w:p>
    <w:p w14:paraId="64477722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12.30 Eskaderdeltagare anländer efter hand i grupper om 4.</w:t>
      </w:r>
    </w:p>
    <w:p w14:paraId="24B238F5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15.00 Förtöjning avklarad för samtliga deltagare.</w:t>
      </w:r>
    </w:p>
    <w:p w14:paraId="643FCE2B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17.30 Mingel &amp; After Sea på bryggan</w:t>
      </w:r>
    </w:p>
    <w:p w14:paraId="52269564" w14:textId="1E664DB1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18.30 Middag i egen regi alternativt gemensam på Pappa Grappa</w:t>
      </w:r>
      <w:r w:rsidR="002C7439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A0179F">
        <w:rPr>
          <w:rFonts w:asciiTheme="minorHAnsi" w:hAnsiTheme="minorHAnsi" w:cstheme="minorHAnsi"/>
          <w:sz w:val="22"/>
          <w:szCs w:val="22"/>
          <w:lang w:val="sv-SE"/>
        </w:rPr>
        <w:t>2</w:t>
      </w:r>
    </w:p>
    <w:p w14:paraId="265BC7D1" w14:textId="77777777" w:rsidR="002C7439" w:rsidRDefault="002C7439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E09F78B" w14:textId="55BF48E1" w:rsidR="002C7439" w:rsidRPr="002C7439" w:rsidRDefault="00A0179F" w:rsidP="00A0179F">
      <w:pPr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Dag 4 </w:t>
      </w:r>
    </w:p>
    <w:p w14:paraId="2D3DFFB6" w14:textId="10D7B366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Avslutnings &amp; Aktivitetsdag i Söderköping 25/7</w:t>
      </w:r>
    </w:p>
    <w:p w14:paraId="3E87AF8D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10.30 Guidad tur med kanalen i fokus</w:t>
      </w:r>
    </w:p>
    <w:p w14:paraId="7666842B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11.30 Lakritsprovning m. Nammi Isländsk lakrits</w:t>
      </w:r>
    </w:p>
    <w:p w14:paraId="55E95E8E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14.00 Chokladprovning hos Jolla Choklad (ev.del av kostnad tillkommer)</w:t>
      </w:r>
    </w:p>
    <w:p w14:paraId="74DD4E04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11-16 Tillgång till Söderköpingsbrunns Spa avd. m. bad både inom &amp; utomhus. Här</w:t>
      </w:r>
    </w:p>
    <w:p w14:paraId="6906E6E3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kan du njuta av härliga pooler ute och inne samt behandlingar till reducerat</w:t>
      </w:r>
    </w:p>
    <w:p w14:paraId="48D480FC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pris. Spa avd. erbjuder också förfriskningar som ett glas bubbel från baren mm.</w:t>
      </w:r>
    </w:p>
    <w:p w14:paraId="1B651A51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10-16 Entré till Friluftsbadet i Söderköping</w:t>
      </w:r>
    </w:p>
    <w:p w14:paraId="10AF55F1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18.30 Mingel &amp; Bubbel före middag vid Söderköpings Brunn</w:t>
      </w:r>
    </w:p>
    <w:p w14:paraId="3180C117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19.00 Söderköpings Brunn 3-rätters Middag &amp; Underhållning till sent…</w:t>
      </w:r>
    </w:p>
    <w:p w14:paraId="337C4E39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24.00 2025 års Eskader avslutas</w:t>
      </w:r>
    </w:p>
    <w:p w14:paraId="42D1A365" w14:textId="77777777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01.00 Slut på det roliga…</w:t>
      </w:r>
    </w:p>
    <w:p w14:paraId="5D8A1D4D" w14:textId="77777777" w:rsidR="002C7439" w:rsidRDefault="002C7439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7F76267D" w14:textId="2A0D5BDE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Prislapp c:a 3 800:-/pers. Alt. 3 400:- utan alkohol.</w:t>
      </w:r>
    </w:p>
    <w:p w14:paraId="20C134A3" w14:textId="77777777" w:rsidR="002C7439" w:rsidRDefault="002C7439" w:rsidP="00A0179F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72AF9094" w14:textId="16930205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Eskaderkommittén</w:t>
      </w:r>
    </w:p>
    <w:p w14:paraId="57242712" w14:textId="544A71AE" w:rsidR="00A0179F" w:rsidRPr="00A0179F" w:rsidRDefault="00A0179F" w:rsidP="00A0179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0179F">
        <w:rPr>
          <w:rFonts w:asciiTheme="minorHAnsi" w:hAnsiTheme="minorHAnsi" w:cstheme="minorHAnsi"/>
          <w:sz w:val="22"/>
          <w:szCs w:val="22"/>
          <w:lang w:val="sv-SE"/>
        </w:rPr>
        <w:t>Micke Friberg - Larserik Martnell - Björn Fritjof</w:t>
      </w:r>
    </w:p>
    <w:sectPr w:rsidR="00A0179F" w:rsidRPr="00A0179F" w:rsidSect="0084645E">
      <w:headerReference w:type="default" r:id="rId7"/>
      <w:footerReference w:type="default" r:id="rId8"/>
      <w:pgSz w:w="11906" w:h="16838"/>
      <w:pgMar w:top="2268" w:right="1800" w:bottom="1418" w:left="1800" w:header="567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F6F5" w14:textId="77777777" w:rsidR="00D40D1E" w:rsidRDefault="00D40D1E" w:rsidP="00910751">
      <w:r>
        <w:separator/>
      </w:r>
    </w:p>
  </w:endnote>
  <w:endnote w:type="continuationSeparator" w:id="0">
    <w:p w14:paraId="10A3CB64" w14:textId="77777777" w:rsidR="00D40D1E" w:rsidRDefault="00D40D1E" w:rsidP="00910751">
      <w:r>
        <w:continuationSeparator/>
      </w:r>
    </w:p>
  </w:endnote>
  <w:endnote w:type="continuationNotice" w:id="1">
    <w:p w14:paraId="02406B6D" w14:textId="77777777" w:rsidR="00D40D1E" w:rsidRDefault="00D40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8"/>
      <w:gridCol w:w="4148"/>
    </w:tblGrid>
    <w:tr w:rsidR="00B0469E" w14:paraId="4ADF9AA7" w14:textId="77777777" w:rsidTr="00B0469E">
      <w:tc>
        <w:tcPr>
          <w:tcW w:w="4148" w:type="dxa"/>
        </w:tcPr>
        <w:p w14:paraId="7F3CE0E4" w14:textId="77777777" w:rsidR="00B0469E" w:rsidRPr="00B0469E" w:rsidRDefault="00B0469E" w:rsidP="00B0469E">
          <w:pPr>
            <w:pStyle w:val="Sidhuvud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</w:rPr>
            <w:t xml:space="preserve">Storebro Royal Cruiser Club </w:t>
          </w:r>
        </w:p>
        <w:p w14:paraId="5D8C7E11" w14:textId="77777777" w:rsidR="00B0469E" w:rsidRPr="00B0469E" w:rsidRDefault="00B0469E" w:rsidP="00B0469E">
          <w:pPr>
            <w:pStyle w:val="Sidhuvud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</w:rPr>
            <w:t>Org.nr. 802404-9911</w:t>
          </w:r>
        </w:p>
        <w:p w14:paraId="2913B653" w14:textId="77777777" w:rsidR="00B0469E" w:rsidRPr="00B0469E" w:rsidRDefault="00B0469E" w:rsidP="00EB25A6">
          <w:pPr>
            <w:pStyle w:val="Sidhuvud"/>
            <w:jc w:val="center"/>
            <w:rPr>
              <w:rFonts w:asciiTheme="minorHAnsi" w:hAnsiTheme="minorHAnsi" w:cstheme="minorHAnsi"/>
              <w:iCs/>
            </w:rPr>
          </w:pPr>
        </w:p>
      </w:tc>
      <w:tc>
        <w:tcPr>
          <w:tcW w:w="4148" w:type="dxa"/>
        </w:tcPr>
        <w:p w14:paraId="6AC38F79" w14:textId="77777777" w:rsidR="00B0469E" w:rsidRPr="00B0469E" w:rsidRDefault="00B0469E" w:rsidP="00B0469E">
          <w:pPr>
            <w:pStyle w:val="Sidhuvud"/>
            <w:jc w:val="right"/>
            <w:rPr>
              <w:rFonts w:asciiTheme="minorHAnsi" w:hAnsiTheme="minorHAnsi" w:cstheme="minorHAnsi"/>
            </w:rPr>
          </w:pPr>
          <w:r w:rsidRPr="00B0469E">
            <w:rPr>
              <w:rFonts w:asciiTheme="minorHAnsi" w:hAnsiTheme="minorHAnsi" w:cstheme="minorHAnsi"/>
              <w:iCs/>
            </w:rPr>
            <w:t>Sid</w:t>
          </w:r>
          <w:r w:rsidRPr="00B0469E">
            <w:rPr>
              <w:rFonts w:asciiTheme="minorHAnsi" w:hAnsiTheme="minorHAnsi" w:cstheme="minorHAnsi"/>
              <w:i/>
            </w:rPr>
            <w:t xml:space="preserve"> </w:t>
          </w:r>
          <w:r w:rsidRPr="00B0469E">
            <w:rPr>
              <w:rFonts w:asciiTheme="minorHAnsi" w:hAnsiTheme="minorHAnsi" w:cstheme="minorHAnsi"/>
            </w:rPr>
            <w:fldChar w:fldCharType="begin"/>
          </w:r>
          <w:r w:rsidRPr="00B0469E">
            <w:rPr>
              <w:rFonts w:asciiTheme="minorHAnsi" w:hAnsiTheme="minorHAnsi" w:cstheme="minorHAnsi"/>
            </w:rPr>
            <w:instrText>\PAGE arab</w:instrText>
          </w:r>
          <w:r w:rsidRPr="00B0469E">
            <w:rPr>
              <w:rFonts w:asciiTheme="minorHAnsi" w:hAnsiTheme="minorHAnsi" w:cstheme="minorHAnsi"/>
            </w:rPr>
            <w:fldChar w:fldCharType="separate"/>
          </w:r>
          <w:r w:rsidRPr="00B0469E">
            <w:rPr>
              <w:rFonts w:asciiTheme="minorHAnsi" w:hAnsiTheme="minorHAnsi" w:cstheme="minorHAnsi"/>
            </w:rPr>
            <w:t>1</w:t>
          </w:r>
          <w:r w:rsidRPr="00B0469E">
            <w:rPr>
              <w:rFonts w:asciiTheme="minorHAnsi" w:hAnsiTheme="minorHAnsi" w:cstheme="minorHAnsi"/>
            </w:rPr>
            <w:fldChar w:fldCharType="end"/>
          </w:r>
          <w:r w:rsidRPr="00B0469E">
            <w:rPr>
              <w:rFonts w:asciiTheme="minorHAnsi" w:hAnsiTheme="minorHAnsi" w:cstheme="minorHAnsi"/>
            </w:rPr>
            <w:t xml:space="preserve"> (</w:t>
          </w:r>
          <w:r w:rsidRPr="00B0469E">
            <w:rPr>
              <w:rFonts w:asciiTheme="minorHAnsi" w:hAnsiTheme="minorHAnsi" w:cstheme="minorHAnsi"/>
            </w:rPr>
            <w:fldChar w:fldCharType="begin"/>
          </w:r>
          <w:r w:rsidRPr="00B0469E">
            <w:rPr>
              <w:rFonts w:asciiTheme="minorHAnsi" w:hAnsiTheme="minorHAnsi" w:cstheme="minorHAnsi"/>
            </w:rPr>
            <w:instrText xml:space="preserve">\NUMPAGES </w:instrText>
          </w:r>
          <w:r w:rsidRPr="00B0469E">
            <w:rPr>
              <w:rFonts w:asciiTheme="minorHAnsi" w:hAnsiTheme="minorHAnsi" w:cstheme="minorHAnsi"/>
            </w:rPr>
            <w:fldChar w:fldCharType="separate"/>
          </w:r>
          <w:r w:rsidRPr="00B0469E">
            <w:rPr>
              <w:rFonts w:asciiTheme="minorHAnsi" w:hAnsiTheme="minorHAnsi" w:cstheme="minorHAnsi"/>
            </w:rPr>
            <w:t>7</w:t>
          </w:r>
          <w:r w:rsidRPr="00B0469E">
            <w:rPr>
              <w:rFonts w:asciiTheme="minorHAnsi" w:hAnsiTheme="minorHAnsi" w:cstheme="minorHAnsi"/>
            </w:rPr>
            <w:fldChar w:fldCharType="end"/>
          </w:r>
          <w:r w:rsidRPr="00B0469E">
            <w:rPr>
              <w:rFonts w:asciiTheme="minorHAnsi" w:hAnsiTheme="minorHAnsi" w:cstheme="minorHAnsi"/>
            </w:rPr>
            <w:t>)</w:t>
          </w:r>
        </w:p>
        <w:p w14:paraId="7446600C" w14:textId="77777777" w:rsidR="00B0469E" w:rsidRPr="00B0469E" w:rsidRDefault="00B0469E" w:rsidP="00EB25A6">
          <w:pPr>
            <w:pStyle w:val="Sidhuvud"/>
            <w:jc w:val="center"/>
            <w:rPr>
              <w:rFonts w:asciiTheme="minorHAnsi" w:hAnsiTheme="minorHAnsi" w:cstheme="minorHAnsi"/>
              <w:iCs/>
            </w:rPr>
          </w:pPr>
        </w:p>
      </w:tc>
    </w:tr>
  </w:tbl>
  <w:p w14:paraId="16060614" w14:textId="77777777" w:rsidR="00B0469E" w:rsidRDefault="00B0469E" w:rsidP="00EB25A6">
    <w:pPr>
      <w:pStyle w:val="Sidhuvud"/>
      <w:jc w:val="center"/>
      <w:rPr>
        <w:rFonts w:ascii="Times" w:hAnsi="Times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3326" w14:textId="77777777" w:rsidR="00D40D1E" w:rsidRDefault="00D40D1E" w:rsidP="00910751">
      <w:r>
        <w:separator/>
      </w:r>
    </w:p>
  </w:footnote>
  <w:footnote w:type="continuationSeparator" w:id="0">
    <w:p w14:paraId="1DB95E57" w14:textId="77777777" w:rsidR="00D40D1E" w:rsidRDefault="00D40D1E" w:rsidP="00910751">
      <w:r>
        <w:continuationSeparator/>
      </w:r>
    </w:p>
  </w:footnote>
  <w:footnote w:type="continuationNotice" w:id="1">
    <w:p w14:paraId="19850180" w14:textId="77777777" w:rsidR="00D40D1E" w:rsidRDefault="00D40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537" w14:textId="7A19969A" w:rsidR="00DD37FC" w:rsidRPr="00303102" w:rsidRDefault="00B76D18" w:rsidP="00742FB4">
    <w:pPr>
      <w:pStyle w:val="Sidhuvud"/>
      <w:jc w:val="center"/>
    </w:pPr>
    <w:r>
      <w:rPr>
        <w:noProof/>
      </w:rPr>
      <w:drawing>
        <wp:inline distT="0" distB="0" distL="0" distR="0" wp14:anchorId="42B37CB8" wp14:editId="2CDF3AAD">
          <wp:extent cx="2061713" cy="731793"/>
          <wp:effectExtent l="0" t="0" r="0" b="0"/>
          <wp:docPr id="1503918522" name="Bildobjekt 1" descr="En bild som visar text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18522" name="Bildobjekt 1" descr="En bild som visar text, Teckensnitt, logotyp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341" cy="74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D6"/>
    <w:multiLevelType w:val="hybridMultilevel"/>
    <w:tmpl w:val="E98E87DE"/>
    <w:lvl w:ilvl="0" w:tplc="F5CAED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05E09DB4">
      <w:numFmt w:val="bullet"/>
      <w:lvlText w:val="•"/>
      <w:lvlJc w:val="left"/>
      <w:pPr>
        <w:ind w:left="1096" w:hanging="360"/>
      </w:pPr>
      <w:rPr>
        <w:rFonts w:hint="default"/>
        <w:lang w:val="sv-SE" w:eastAsia="en-US" w:bidi="ar-SA"/>
      </w:rPr>
    </w:lvl>
    <w:lvl w:ilvl="2" w:tplc="840E7A96">
      <w:numFmt w:val="bullet"/>
      <w:lvlText w:val="•"/>
      <w:lvlJc w:val="left"/>
      <w:pPr>
        <w:ind w:left="1732" w:hanging="360"/>
      </w:pPr>
      <w:rPr>
        <w:rFonts w:hint="default"/>
        <w:lang w:val="sv-SE" w:eastAsia="en-US" w:bidi="ar-SA"/>
      </w:rPr>
    </w:lvl>
    <w:lvl w:ilvl="3" w:tplc="3C7E3C4C">
      <w:numFmt w:val="bullet"/>
      <w:lvlText w:val="•"/>
      <w:lvlJc w:val="left"/>
      <w:pPr>
        <w:ind w:left="2368" w:hanging="360"/>
      </w:pPr>
      <w:rPr>
        <w:rFonts w:hint="default"/>
        <w:lang w:val="sv-SE" w:eastAsia="en-US" w:bidi="ar-SA"/>
      </w:rPr>
    </w:lvl>
    <w:lvl w:ilvl="4" w:tplc="7A9C31DC">
      <w:numFmt w:val="bullet"/>
      <w:lvlText w:val="•"/>
      <w:lvlJc w:val="left"/>
      <w:pPr>
        <w:ind w:left="3004" w:hanging="360"/>
      </w:pPr>
      <w:rPr>
        <w:rFonts w:hint="default"/>
        <w:lang w:val="sv-SE" w:eastAsia="en-US" w:bidi="ar-SA"/>
      </w:rPr>
    </w:lvl>
    <w:lvl w:ilvl="5" w:tplc="2F4869A4">
      <w:numFmt w:val="bullet"/>
      <w:lvlText w:val="•"/>
      <w:lvlJc w:val="left"/>
      <w:pPr>
        <w:ind w:left="3640" w:hanging="360"/>
      </w:pPr>
      <w:rPr>
        <w:rFonts w:hint="default"/>
        <w:lang w:val="sv-SE" w:eastAsia="en-US" w:bidi="ar-SA"/>
      </w:rPr>
    </w:lvl>
    <w:lvl w:ilvl="6" w:tplc="3A647A78">
      <w:numFmt w:val="bullet"/>
      <w:lvlText w:val="•"/>
      <w:lvlJc w:val="left"/>
      <w:pPr>
        <w:ind w:left="4276" w:hanging="360"/>
      </w:pPr>
      <w:rPr>
        <w:rFonts w:hint="default"/>
        <w:lang w:val="sv-SE" w:eastAsia="en-US" w:bidi="ar-SA"/>
      </w:rPr>
    </w:lvl>
    <w:lvl w:ilvl="7" w:tplc="D272E2BC">
      <w:numFmt w:val="bullet"/>
      <w:lvlText w:val="•"/>
      <w:lvlJc w:val="left"/>
      <w:pPr>
        <w:ind w:left="4912" w:hanging="360"/>
      </w:pPr>
      <w:rPr>
        <w:rFonts w:hint="default"/>
        <w:lang w:val="sv-SE" w:eastAsia="en-US" w:bidi="ar-SA"/>
      </w:rPr>
    </w:lvl>
    <w:lvl w:ilvl="8" w:tplc="09C88C46">
      <w:numFmt w:val="bullet"/>
      <w:lvlText w:val="•"/>
      <w:lvlJc w:val="left"/>
      <w:pPr>
        <w:ind w:left="5548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8034DAF"/>
    <w:multiLevelType w:val="hybridMultilevel"/>
    <w:tmpl w:val="4E769C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649AB"/>
    <w:multiLevelType w:val="hybridMultilevel"/>
    <w:tmpl w:val="E3BE8284"/>
    <w:lvl w:ilvl="0" w:tplc="80A00E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C69A8808">
      <w:numFmt w:val="bullet"/>
      <w:lvlText w:val="•"/>
      <w:lvlJc w:val="left"/>
      <w:pPr>
        <w:ind w:left="1096" w:hanging="360"/>
      </w:pPr>
      <w:rPr>
        <w:rFonts w:hint="default"/>
        <w:lang w:val="sv-SE" w:eastAsia="en-US" w:bidi="ar-SA"/>
      </w:rPr>
    </w:lvl>
    <w:lvl w:ilvl="2" w:tplc="205A764E">
      <w:numFmt w:val="bullet"/>
      <w:lvlText w:val="•"/>
      <w:lvlJc w:val="left"/>
      <w:pPr>
        <w:ind w:left="1732" w:hanging="360"/>
      </w:pPr>
      <w:rPr>
        <w:rFonts w:hint="default"/>
        <w:lang w:val="sv-SE" w:eastAsia="en-US" w:bidi="ar-SA"/>
      </w:rPr>
    </w:lvl>
    <w:lvl w:ilvl="3" w:tplc="19423CF8">
      <w:numFmt w:val="bullet"/>
      <w:lvlText w:val="•"/>
      <w:lvlJc w:val="left"/>
      <w:pPr>
        <w:ind w:left="2368" w:hanging="360"/>
      </w:pPr>
      <w:rPr>
        <w:rFonts w:hint="default"/>
        <w:lang w:val="sv-SE" w:eastAsia="en-US" w:bidi="ar-SA"/>
      </w:rPr>
    </w:lvl>
    <w:lvl w:ilvl="4" w:tplc="4C5A9746">
      <w:numFmt w:val="bullet"/>
      <w:lvlText w:val="•"/>
      <w:lvlJc w:val="left"/>
      <w:pPr>
        <w:ind w:left="3004" w:hanging="360"/>
      </w:pPr>
      <w:rPr>
        <w:rFonts w:hint="default"/>
        <w:lang w:val="sv-SE" w:eastAsia="en-US" w:bidi="ar-SA"/>
      </w:rPr>
    </w:lvl>
    <w:lvl w:ilvl="5" w:tplc="CACEB61A">
      <w:numFmt w:val="bullet"/>
      <w:lvlText w:val="•"/>
      <w:lvlJc w:val="left"/>
      <w:pPr>
        <w:ind w:left="3640" w:hanging="360"/>
      </w:pPr>
      <w:rPr>
        <w:rFonts w:hint="default"/>
        <w:lang w:val="sv-SE" w:eastAsia="en-US" w:bidi="ar-SA"/>
      </w:rPr>
    </w:lvl>
    <w:lvl w:ilvl="6" w:tplc="7DACA1AA">
      <w:numFmt w:val="bullet"/>
      <w:lvlText w:val="•"/>
      <w:lvlJc w:val="left"/>
      <w:pPr>
        <w:ind w:left="4276" w:hanging="360"/>
      </w:pPr>
      <w:rPr>
        <w:rFonts w:hint="default"/>
        <w:lang w:val="sv-SE" w:eastAsia="en-US" w:bidi="ar-SA"/>
      </w:rPr>
    </w:lvl>
    <w:lvl w:ilvl="7" w:tplc="7FE0349C">
      <w:numFmt w:val="bullet"/>
      <w:lvlText w:val="•"/>
      <w:lvlJc w:val="left"/>
      <w:pPr>
        <w:ind w:left="4912" w:hanging="360"/>
      </w:pPr>
      <w:rPr>
        <w:rFonts w:hint="default"/>
        <w:lang w:val="sv-SE" w:eastAsia="en-US" w:bidi="ar-SA"/>
      </w:rPr>
    </w:lvl>
    <w:lvl w:ilvl="8" w:tplc="B5C264F8">
      <w:numFmt w:val="bullet"/>
      <w:lvlText w:val="•"/>
      <w:lvlJc w:val="left"/>
      <w:pPr>
        <w:ind w:left="5548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202E33AF"/>
    <w:multiLevelType w:val="hybridMultilevel"/>
    <w:tmpl w:val="EA1605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D47AF"/>
    <w:multiLevelType w:val="hybridMultilevel"/>
    <w:tmpl w:val="76946E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D17201"/>
    <w:multiLevelType w:val="hybridMultilevel"/>
    <w:tmpl w:val="E3AE1840"/>
    <w:lvl w:ilvl="0" w:tplc="AEC8A8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55028DAE">
      <w:numFmt w:val="bullet"/>
      <w:lvlText w:val="•"/>
      <w:lvlJc w:val="left"/>
      <w:pPr>
        <w:ind w:left="1096" w:hanging="360"/>
      </w:pPr>
      <w:rPr>
        <w:rFonts w:hint="default"/>
        <w:lang w:val="sv-SE" w:eastAsia="en-US" w:bidi="ar-SA"/>
      </w:rPr>
    </w:lvl>
    <w:lvl w:ilvl="2" w:tplc="B3CADFE8">
      <w:numFmt w:val="bullet"/>
      <w:lvlText w:val="•"/>
      <w:lvlJc w:val="left"/>
      <w:pPr>
        <w:ind w:left="1732" w:hanging="360"/>
      </w:pPr>
      <w:rPr>
        <w:rFonts w:hint="default"/>
        <w:lang w:val="sv-SE" w:eastAsia="en-US" w:bidi="ar-SA"/>
      </w:rPr>
    </w:lvl>
    <w:lvl w:ilvl="3" w:tplc="86281908">
      <w:numFmt w:val="bullet"/>
      <w:lvlText w:val="•"/>
      <w:lvlJc w:val="left"/>
      <w:pPr>
        <w:ind w:left="2368" w:hanging="360"/>
      </w:pPr>
      <w:rPr>
        <w:rFonts w:hint="default"/>
        <w:lang w:val="sv-SE" w:eastAsia="en-US" w:bidi="ar-SA"/>
      </w:rPr>
    </w:lvl>
    <w:lvl w:ilvl="4" w:tplc="88B2BF22">
      <w:numFmt w:val="bullet"/>
      <w:lvlText w:val="•"/>
      <w:lvlJc w:val="left"/>
      <w:pPr>
        <w:ind w:left="3004" w:hanging="360"/>
      </w:pPr>
      <w:rPr>
        <w:rFonts w:hint="default"/>
        <w:lang w:val="sv-SE" w:eastAsia="en-US" w:bidi="ar-SA"/>
      </w:rPr>
    </w:lvl>
    <w:lvl w:ilvl="5" w:tplc="34842C08">
      <w:numFmt w:val="bullet"/>
      <w:lvlText w:val="•"/>
      <w:lvlJc w:val="left"/>
      <w:pPr>
        <w:ind w:left="3640" w:hanging="360"/>
      </w:pPr>
      <w:rPr>
        <w:rFonts w:hint="default"/>
        <w:lang w:val="sv-SE" w:eastAsia="en-US" w:bidi="ar-SA"/>
      </w:rPr>
    </w:lvl>
    <w:lvl w:ilvl="6" w:tplc="7A327478">
      <w:numFmt w:val="bullet"/>
      <w:lvlText w:val="•"/>
      <w:lvlJc w:val="left"/>
      <w:pPr>
        <w:ind w:left="4276" w:hanging="360"/>
      </w:pPr>
      <w:rPr>
        <w:rFonts w:hint="default"/>
        <w:lang w:val="sv-SE" w:eastAsia="en-US" w:bidi="ar-SA"/>
      </w:rPr>
    </w:lvl>
    <w:lvl w:ilvl="7" w:tplc="8472995C">
      <w:numFmt w:val="bullet"/>
      <w:lvlText w:val="•"/>
      <w:lvlJc w:val="left"/>
      <w:pPr>
        <w:ind w:left="4912" w:hanging="360"/>
      </w:pPr>
      <w:rPr>
        <w:rFonts w:hint="default"/>
        <w:lang w:val="sv-SE" w:eastAsia="en-US" w:bidi="ar-SA"/>
      </w:rPr>
    </w:lvl>
    <w:lvl w:ilvl="8" w:tplc="FCE8FEB4">
      <w:numFmt w:val="bullet"/>
      <w:lvlText w:val="•"/>
      <w:lvlJc w:val="left"/>
      <w:pPr>
        <w:ind w:left="5548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44F35DA6"/>
    <w:multiLevelType w:val="hybridMultilevel"/>
    <w:tmpl w:val="FBA0D9D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281E42"/>
    <w:multiLevelType w:val="hybridMultilevel"/>
    <w:tmpl w:val="66BEE1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84694"/>
    <w:multiLevelType w:val="hybridMultilevel"/>
    <w:tmpl w:val="C054FF6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4C5966"/>
    <w:multiLevelType w:val="hybridMultilevel"/>
    <w:tmpl w:val="DCA6860E"/>
    <w:lvl w:ilvl="0" w:tplc="3BCC6D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FEC2DCDA">
      <w:numFmt w:val="bullet"/>
      <w:lvlText w:val="•"/>
      <w:lvlJc w:val="left"/>
      <w:pPr>
        <w:ind w:left="1096" w:hanging="360"/>
      </w:pPr>
      <w:rPr>
        <w:rFonts w:hint="default"/>
        <w:lang w:val="sv-SE" w:eastAsia="en-US" w:bidi="ar-SA"/>
      </w:rPr>
    </w:lvl>
    <w:lvl w:ilvl="2" w:tplc="12B4DA7A">
      <w:numFmt w:val="bullet"/>
      <w:lvlText w:val="•"/>
      <w:lvlJc w:val="left"/>
      <w:pPr>
        <w:ind w:left="1732" w:hanging="360"/>
      </w:pPr>
      <w:rPr>
        <w:rFonts w:hint="default"/>
        <w:lang w:val="sv-SE" w:eastAsia="en-US" w:bidi="ar-SA"/>
      </w:rPr>
    </w:lvl>
    <w:lvl w:ilvl="3" w:tplc="07025B86">
      <w:numFmt w:val="bullet"/>
      <w:lvlText w:val="•"/>
      <w:lvlJc w:val="left"/>
      <w:pPr>
        <w:ind w:left="2368" w:hanging="360"/>
      </w:pPr>
      <w:rPr>
        <w:rFonts w:hint="default"/>
        <w:lang w:val="sv-SE" w:eastAsia="en-US" w:bidi="ar-SA"/>
      </w:rPr>
    </w:lvl>
    <w:lvl w:ilvl="4" w:tplc="95F69342">
      <w:numFmt w:val="bullet"/>
      <w:lvlText w:val="•"/>
      <w:lvlJc w:val="left"/>
      <w:pPr>
        <w:ind w:left="3004" w:hanging="360"/>
      </w:pPr>
      <w:rPr>
        <w:rFonts w:hint="default"/>
        <w:lang w:val="sv-SE" w:eastAsia="en-US" w:bidi="ar-SA"/>
      </w:rPr>
    </w:lvl>
    <w:lvl w:ilvl="5" w:tplc="BBA67BDC">
      <w:numFmt w:val="bullet"/>
      <w:lvlText w:val="•"/>
      <w:lvlJc w:val="left"/>
      <w:pPr>
        <w:ind w:left="3640" w:hanging="360"/>
      </w:pPr>
      <w:rPr>
        <w:rFonts w:hint="default"/>
        <w:lang w:val="sv-SE" w:eastAsia="en-US" w:bidi="ar-SA"/>
      </w:rPr>
    </w:lvl>
    <w:lvl w:ilvl="6" w:tplc="062AE0F0">
      <w:numFmt w:val="bullet"/>
      <w:lvlText w:val="•"/>
      <w:lvlJc w:val="left"/>
      <w:pPr>
        <w:ind w:left="4276" w:hanging="360"/>
      </w:pPr>
      <w:rPr>
        <w:rFonts w:hint="default"/>
        <w:lang w:val="sv-SE" w:eastAsia="en-US" w:bidi="ar-SA"/>
      </w:rPr>
    </w:lvl>
    <w:lvl w:ilvl="7" w:tplc="02C206BA">
      <w:numFmt w:val="bullet"/>
      <w:lvlText w:val="•"/>
      <w:lvlJc w:val="left"/>
      <w:pPr>
        <w:ind w:left="4912" w:hanging="360"/>
      </w:pPr>
      <w:rPr>
        <w:rFonts w:hint="default"/>
        <w:lang w:val="sv-SE" w:eastAsia="en-US" w:bidi="ar-SA"/>
      </w:rPr>
    </w:lvl>
    <w:lvl w:ilvl="8" w:tplc="63D2E95C">
      <w:numFmt w:val="bullet"/>
      <w:lvlText w:val="•"/>
      <w:lvlJc w:val="left"/>
      <w:pPr>
        <w:ind w:left="5548" w:hanging="360"/>
      </w:pPr>
      <w:rPr>
        <w:rFonts w:hint="default"/>
        <w:lang w:val="sv-SE" w:eastAsia="en-US" w:bidi="ar-SA"/>
      </w:rPr>
    </w:lvl>
  </w:abstractNum>
  <w:abstractNum w:abstractNumId="10" w15:restartNumberingAfterBreak="0">
    <w:nsid w:val="744001B7"/>
    <w:multiLevelType w:val="hybridMultilevel"/>
    <w:tmpl w:val="04826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15583"/>
    <w:multiLevelType w:val="hybridMultilevel"/>
    <w:tmpl w:val="74D20CAA"/>
    <w:lvl w:ilvl="0" w:tplc="399EAC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48B0DB7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2" w:tplc="07860186">
      <w:numFmt w:val="bullet"/>
      <w:lvlText w:val="•"/>
      <w:lvlJc w:val="left"/>
      <w:pPr>
        <w:ind w:left="1806" w:hanging="360"/>
      </w:pPr>
      <w:rPr>
        <w:rFonts w:hint="default"/>
        <w:lang w:val="sv-SE" w:eastAsia="en-US" w:bidi="ar-SA"/>
      </w:rPr>
    </w:lvl>
    <w:lvl w:ilvl="3" w:tplc="BB623A48">
      <w:numFmt w:val="bullet"/>
      <w:lvlText w:val="•"/>
      <w:lvlJc w:val="left"/>
      <w:pPr>
        <w:ind w:left="2433" w:hanging="360"/>
      </w:pPr>
      <w:rPr>
        <w:rFonts w:hint="default"/>
        <w:lang w:val="sv-SE" w:eastAsia="en-US" w:bidi="ar-SA"/>
      </w:rPr>
    </w:lvl>
    <w:lvl w:ilvl="4" w:tplc="334AE8F4">
      <w:numFmt w:val="bullet"/>
      <w:lvlText w:val="•"/>
      <w:lvlJc w:val="left"/>
      <w:pPr>
        <w:ind w:left="3060" w:hanging="360"/>
      </w:pPr>
      <w:rPr>
        <w:rFonts w:hint="default"/>
        <w:lang w:val="sv-SE" w:eastAsia="en-US" w:bidi="ar-SA"/>
      </w:rPr>
    </w:lvl>
    <w:lvl w:ilvl="5" w:tplc="9F305DB6">
      <w:numFmt w:val="bullet"/>
      <w:lvlText w:val="•"/>
      <w:lvlJc w:val="left"/>
      <w:pPr>
        <w:ind w:left="3687" w:hanging="360"/>
      </w:pPr>
      <w:rPr>
        <w:rFonts w:hint="default"/>
        <w:lang w:val="sv-SE" w:eastAsia="en-US" w:bidi="ar-SA"/>
      </w:rPr>
    </w:lvl>
    <w:lvl w:ilvl="6" w:tplc="6E3A23D4">
      <w:numFmt w:val="bullet"/>
      <w:lvlText w:val="•"/>
      <w:lvlJc w:val="left"/>
      <w:pPr>
        <w:ind w:left="4313" w:hanging="360"/>
      </w:pPr>
      <w:rPr>
        <w:rFonts w:hint="default"/>
        <w:lang w:val="sv-SE" w:eastAsia="en-US" w:bidi="ar-SA"/>
      </w:rPr>
    </w:lvl>
    <w:lvl w:ilvl="7" w:tplc="D0B8BA94">
      <w:numFmt w:val="bullet"/>
      <w:lvlText w:val="•"/>
      <w:lvlJc w:val="left"/>
      <w:pPr>
        <w:ind w:left="4940" w:hanging="360"/>
      </w:pPr>
      <w:rPr>
        <w:rFonts w:hint="default"/>
        <w:lang w:val="sv-SE" w:eastAsia="en-US" w:bidi="ar-SA"/>
      </w:rPr>
    </w:lvl>
    <w:lvl w:ilvl="8" w:tplc="6E24E8EA">
      <w:numFmt w:val="bullet"/>
      <w:lvlText w:val="•"/>
      <w:lvlJc w:val="left"/>
      <w:pPr>
        <w:ind w:left="5567" w:hanging="360"/>
      </w:pPr>
      <w:rPr>
        <w:rFonts w:hint="default"/>
        <w:lang w:val="sv-SE" w:eastAsia="en-US" w:bidi="ar-SA"/>
      </w:rPr>
    </w:lvl>
  </w:abstractNum>
  <w:abstractNum w:abstractNumId="12" w15:restartNumberingAfterBreak="0">
    <w:nsid w:val="76AD0CC5"/>
    <w:multiLevelType w:val="hybridMultilevel"/>
    <w:tmpl w:val="E71EF29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C1196D"/>
    <w:multiLevelType w:val="hybridMultilevel"/>
    <w:tmpl w:val="3434F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31468">
    <w:abstractNumId w:val="12"/>
  </w:num>
  <w:num w:numId="2" w16cid:durableId="558589296">
    <w:abstractNumId w:val="7"/>
  </w:num>
  <w:num w:numId="3" w16cid:durableId="220749610">
    <w:abstractNumId w:val="3"/>
  </w:num>
  <w:num w:numId="4" w16cid:durableId="1609042792">
    <w:abstractNumId w:val="6"/>
  </w:num>
  <w:num w:numId="5" w16cid:durableId="2049377145">
    <w:abstractNumId w:val="13"/>
  </w:num>
  <w:num w:numId="6" w16cid:durableId="847868071">
    <w:abstractNumId w:val="9"/>
  </w:num>
  <w:num w:numId="7" w16cid:durableId="2135634888">
    <w:abstractNumId w:val="11"/>
  </w:num>
  <w:num w:numId="8" w16cid:durableId="1599749303">
    <w:abstractNumId w:val="5"/>
  </w:num>
  <w:num w:numId="9" w16cid:durableId="1724790655">
    <w:abstractNumId w:val="2"/>
  </w:num>
  <w:num w:numId="10" w16cid:durableId="1084104923">
    <w:abstractNumId w:val="0"/>
  </w:num>
  <w:num w:numId="11" w16cid:durableId="2057241435">
    <w:abstractNumId w:val="10"/>
  </w:num>
  <w:num w:numId="12" w16cid:durableId="1510102183">
    <w:abstractNumId w:val="8"/>
  </w:num>
  <w:num w:numId="13" w16cid:durableId="809519653">
    <w:abstractNumId w:val="4"/>
  </w:num>
  <w:num w:numId="14" w16cid:durableId="1814566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F"/>
    <w:rsid w:val="0000209E"/>
    <w:rsid w:val="000028ED"/>
    <w:rsid w:val="00007B17"/>
    <w:rsid w:val="00011983"/>
    <w:rsid w:val="00013D50"/>
    <w:rsid w:val="00014268"/>
    <w:rsid w:val="000142CD"/>
    <w:rsid w:val="000217B8"/>
    <w:rsid w:val="00021E72"/>
    <w:rsid w:val="00024A61"/>
    <w:rsid w:val="00025009"/>
    <w:rsid w:val="0003350A"/>
    <w:rsid w:val="00033C56"/>
    <w:rsid w:val="000346E4"/>
    <w:rsid w:val="000346EB"/>
    <w:rsid w:val="00036336"/>
    <w:rsid w:val="00037E55"/>
    <w:rsid w:val="00043DF0"/>
    <w:rsid w:val="000510D7"/>
    <w:rsid w:val="00051629"/>
    <w:rsid w:val="00053CBB"/>
    <w:rsid w:val="000548C6"/>
    <w:rsid w:val="000557A4"/>
    <w:rsid w:val="000558B4"/>
    <w:rsid w:val="000570D6"/>
    <w:rsid w:val="00062AB7"/>
    <w:rsid w:val="0006613C"/>
    <w:rsid w:val="000725F3"/>
    <w:rsid w:val="00072766"/>
    <w:rsid w:val="0008209B"/>
    <w:rsid w:val="00082B28"/>
    <w:rsid w:val="000936B5"/>
    <w:rsid w:val="000A3599"/>
    <w:rsid w:val="000B3828"/>
    <w:rsid w:val="000B4995"/>
    <w:rsid w:val="000B4F36"/>
    <w:rsid w:val="000B6E3A"/>
    <w:rsid w:val="000C68F0"/>
    <w:rsid w:val="000D4814"/>
    <w:rsid w:val="000D49A5"/>
    <w:rsid w:val="000D7C9F"/>
    <w:rsid w:val="000E0B6E"/>
    <w:rsid w:val="000E1074"/>
    <w:rsid w:val="000E13E9"/>
    <w:rsid w:val="000E31E6"/>
    <w:rsid w:val="000E426E"/>
    <w:rsid w:val="000E564D"/>
    <w:rsid w:val="000E6136"/>
    <w:rsid w:val="000E7CC9"/>
    <w:rsid w:val="000F1513"/>
    <w:rsid w:val="000F22DD"/>
    <w:rsid w:val="000F2EEB"/>
    <w:rsid w:val="000F54F2"/>
    <w:rsid w:val="000F6AEA"/>
    <w:rsid w:val="000F6C40"/>
    <w:rsid w:val="00105D81"/>
    <w:rsid w:val="001076E1"/>
    <w:rsid w:val="001131C6"/>
    <w:rsid w:val="00114AEC"/>
    <w:rsid w:val="00115A26"/>
    <w:rsid w:val="00115DBF"/>
    <w:rsid w:val="00116063"/>
    <w:rsid w:val="00121A73"/>
    <w:rsid w:val="001272D6"/>
    <w:rsid w:val="00130026"/>
    <w:rsid w:val="001300A8"/>
    <w:rsid w:val="00131A42"/>
    <w:rsid w:val="00132E9B"/>
    <w:rsid w:val="00133DAF"/>
    <w:rsid w:val="00137279"/>
    <w:rsid w:val="00141590"/>
    <w:rsid w:val="00144C30"/>
    <w:rsid w:val="0015316C"/>
    <w:rsid w:val="00154DA1"/>
    <w:rsid w:val="001629E9"/>
    <w:rsid w:val="00167E13"/>
    <w:rsid w:val="0018028B"/>
    <w:rsid w:val="00181307"/>
    <w:rsid w:val="00182934"/>
    <w:rsid w:val="00183620"/>
    <w:rsid w:val="001A0A61"/>
    <w:rsid w:val="001A2A39"/>
    <w:rsid w:val="001A56D9"/>
    <w:rsid w:val="001A6C84"/>
    <w:rsid w:val="001B1A08"/>
    <w:rsid w:val="001B589B"/>
    <w:rsid w:val="001C241C"/>
    <w:rsid w:val="001C39DB"/>
    <w:rsid w:val="001C4FEF"/>
    <w:rsid w:val="001D3E22"/>
    <w:rsid w:val="001D4FA2"/>
    <w:rsid w:val="001E00EB"/>
    <w:rsid w:val="001F388C"/>
    <w:rsid w:val="001F5FEC"/>
    <w:rsid w:val="002054D2"/>
    <w:rsid w:val="00211C6A"/>
    <w:rsid w:val="00216A5C"/>
    <w:rsid w:val="00220E28"/>
    <w:rsid w:val="00221CDB"/>
    <w:rsid w:val="002221FF"/>
    <w:rsid w:val="00223ECC"/>
    <w:rsid w:val="00225388"/>
    <w:rsid w:val="00226717"/>
    <w:rsid w:val="00227B11"/>
    <w:rsid w:val="0023299C"/>
    <w:rsid w:val="002340DF"/>
    <w:rsid w:val="00236036"/>
    <w:rsid w:val="00236E85"/>
    <w:rsid w:val="002371DF"/>
    <w:rsid w:val="00237C20"/>
    <w:rsid w:val="0024372B"/>
    <w:rsid w:val="00245F1D"/>
    <w:rsid w:val="00246131"/>
    <w:rsid w:val="002516EC"/>
    <w:rsid w:val="00253EE0"/>
    <w:rsid w:val="00262FE2"/>
    <w:rsid w:val="00270158"/>
    <w:rsid w:val="002719E4"/>
    <w:rsid w:val="002727BB"/>
    <w:rsid w:val="00275305"/>
    <w:rsid w:val="00280B3E"/>
    <w:rsid w:val="00284374"/>
    <w:rsid w:val="0029055D"/>
    <w:rsid w:val="002A0EA2"/>
    <w:rsid w:val="002A0F71"/>
    <w:rsid w:val="002A5370"/>
    <w:rsid w:val="002A77FD"/>
    <w:rsid w:val="002B135B"/>
    <w:rsid w:val="002B3F46"/>
    <w:rsid w:val="002B7768"/>
    <w:rsid w:val="002C0640"/>
    <w:rsid w:val="002C46D5"/>
    <w:rsid w:val="002C69DA"/>
    <w:rsid w:val="002C7439"/>
    <w:rsid w:val="002D2853"/>
    <w:rsid w:val="002D3331"/>
    <w:rsid w:val="002D6FDE"/>
    <w:rsid w:val="002E4C47"/>
    <w:rsid w:val="002F34F9"/>
    <w:rsid w:val="002F4AEB"/>
    <w:rsid w:val="002F5C15"/>
    <w:rsid w:val="00303102"/>
    <w:rsid w:val="00306FF3"/>
    <w:rsid w:val="00307301"/>
    <w:rsid w:val="00307331"/>
    <w:rsid w:val="003168BF"/>
    <w:rsid w:val="003171FE"/>
    <w:rsid w:val="003271BF"/>
    <w:rsid w:val="00327295"/>
    <w:rsid w:val="0033037A"/>
    <w:rsid w:val="003313FC"/>
    <w:rsid w:val="003318BC"/>
    <w:rsid w:val="003320FA"/>
    <w:rsid w:val="00332DD1"/>
    <w:rsid w:val="003340DD"/>
    <w:rsid w:val="00334AD6"/>
    <w:rsid w:val="0033524C"/>
    <w:rsid w:val="00337379"/>
    <w:rsid w:val="00337F3A"/>
    <w:rsid w:val="003413BF"/>
    <w:rsid w:val="00341D95"/>
    <w:rsid w:val="00342C9F"/>
    <w:rsid w:val="00347BD8"/>
    <w:rsid w:val="003549BE"/>
    <w:rsid w:val="003648BF"/>
    <w:rsid w:val="003648F6"/>
    <w:rsid w:val="00364CDC"/>
    <w:rsid w:val="00367A2A"/>
    <w:rsid w:val="00372023"/>
    <w:rsid w:val="00393C02"/>
    <w:rsid w:val="003A00BB"/>
    <w:rsid w:val="003A10ED"/>
    <w:rsid w:val="003A1AC1"/>
    <w:rsid w:val="003B21E2"/>
    <w:rsid w:val="003B5AAA"/>
    <w:rsid w:val="003C1B6B"/>
    <w:rsid w:val="003C55F1"/>
    <w:rsid w:val="003E2FF8"/>
    <w:rsid w:val="003E352D"/>
    <w:rsid w:val="003E3AC2"/>
    <w:rsid w:val="003F3693"/>
    <w:rsid w:val="003F3FD5"/>
    <w:rsid w:val="003F6234"/>
    <w:rsid w:val="003F695C"/>
    <w:rsid w:val="003F7BF2"/>
    <w:rsid w:val="00403B21"/>
    <w:rsid w:val="00405B7A"/>
    <w:rsid w:val="00406967"/>
    <w:rsid w:val="00407123"/>
    <w:rsid w:val="004073C5"/>
    <w:rsid w:val="00407DC9"/>
    <w:rsid w:val="00413284"/>
    <w:rsid w:val="004206F5"/>
    <w:rsid w:val="004230DE"/>
    <w:rsid w:val="00425E4C"/>
    <w:rsid w:val="004264A1"/>
    <w:rsid w:val="00430E06"/>
    <w:rsid w:val="00431016"/>
    <w:rsid w:val="004326E9"/>
    <w:rsid w:val="004350E8"/>
    <w:rsid w:val="00435406"/>
    <w:rsid w:val="00436504"/>
    <w:rsid w:val="00437470"/>
    <w:rsid w:val="004407C8"/>
    <w:rsid w:val="00441475"/>
    <w:rsid w:val="0045152C"/>
    <w:rsid w:val="004516D9"/>
    <w:rsid w:val="00452EEC"/>
    <w:rsid w:val="004620ED"/>
    <w:rsid w:val="00464A08"/>
    <w:rsid w:val="004664FD"/>
    <w:rsid w:val="00475ED5"/>
    <w:rsid w:val="00481D6F"/>
    <w:rsid w:val="0048681C"/>
    <w:rsid w:val="00496D9A"/>
    <w:rsid w:val="004A7F98"/>
    <w:rsid w:val="004B0205"/>
    <w:rsid w:val="004C1B74"/>
    <w:rsid w:val="004C3433"/>
    <w:rsid w:val="004D0C39"/>
    <w:rsid w:val="004D6CE7"/>
    <w:rsid w:val="004E182D"/>
    <w:rsid w:val="004E4F96"/>
    <w:rsid w:val="004E6397"/>
    <w:rsid w:val="004F1155"/>
    <w:rsid w:val="004F510C"/>
    <w:rsid w:val="00501F7A"/>
    <w:rsid w:val="00503902"/>
    <w:rsid w:val="00513D04"/>
    <w:rsid w:val="00522F60"/>
    <w:rsid w:val="00524D11"/>
    <w:rsid w:val="00525A79"/>
    <w:rsid w:val="00526E95"/>
    <w:rsid w:val="0053471E"/>
    <w:rsid w:val="005413BE"/>
    <w:rsid w:val="005467EA"/>
    <w:rsid w:val="005508AB"/>
    <w:rsid w:val="00553F09"/>
    <w:rsid w:val="00563746"/>
    <w:rsid w:val="00565425"/>
    <w:rsid w:val="00566D36"/>
    <w:rsid w:val="00570B94"/>
    <w:rsid w:val="005712DA"/>
    <w:rsid w:val="0057200E"/>
    <w:rsid w:val="00572ED1"/>
    <w:rsid w:val="005735B7"/>
    <w:rsid w:val="00574ED4"/>
    <w:rsid w:val="00576768"/>
    <w:rsid w:val="0058129F"/>
    <w:rsid w:val="00584C49"/>
    <w:rsid w:val="005856FF"/>
    <w:rsid w:val="00585BCD"/>
    <w:rsid w:val="00594643"/>
    <w:rsid w:val="005955EA"/>
    <w:rsid w:val="005A0DA8"/>
    <w:rsid w:val="005A3C76"/>
    <w:rsid w:val="005A5CD7"/>
    <w:rsid w:val="005A6242"/>
    <w:rsid w:val="005A7A43"/>
    <w:rsid w:val="005B1115"/>
    <w:rsid w:val="005B2281"/>
    <w:rsid w:val="005B23B5"/>
    <w:rsid w:val="005B52C9"/>
    <w:rsid w:val="005B55B6"/>
    <w:rsid w:val="005B6166"/>
    <w:rsid w:val="005C15AB"/>
    <w:rsid w:val="005C19D0"/>
    <w:rsid w:val="005C24ED"/>
    <w:rsid w:val="005C2563"/>
    <w:rsid w:val="005C4EEC"/>
    <w:rsid w:val="005D0526"/>
    <w:rsid w:val="005D0825"/>
    <w:rsid w:val="005D4C2B"/>
    <w:rsid w:val="005E49DB"/>
    <w:rsid w:val="005E5FAC"/>
    <w:rsid w:val="005F0056"/>
    <w:rsid w:val="005F094E"/>
    <w:rsid w:val="005F3692"/>
    <w:rsid w:val="005F37DD"/>
    <w:rsid w:val="005F472D"/>
    <w:rsid w:val="00603C81"/>
    <w:rsid w:val="00605D53"/>
    <w:rsid w:val="00611A66"/>
    <w:rsid w:val="00616C07"/>
    <w:rsid w:val="00617F7A"/>
    <w:rsid w:val="00622D69"/>
    <w:rsid w:val="00623682"/>
    <w:rsid w:val="006261AF"/>
    <w:rsid w:val="0063563F"/>
    <w:rsid w:val="00641CC4"/>
    <w:rsid w:val="0064386D"/>
    <w:rsid w:val="00647536"/>
    <w:rsid w:val="0065022A"/>
    <w:rsid w:val="00651C69"/>
    <w:rsid w:val="00653B83"/>
    <w:rsid w:val="00653BDF"/>
    <w:rsid w:val="00656F44"/>
    <w:rsid w:val="00663E0D"/>
    <w:rsid w:val="0067567A"/>
    <w:rsid w:val="00677E6B"/>
    <w:rsid w:val="00691EC0"/>
    <w:rsid w:val="00693072"/>
    <w:rsid w:val="00694C14"/>
    <w:rsid w:val="00695A46"/>
    <w:rsid w:val="0069685E"/>
    <w:rsid w:val="006A07E4"/>
    <w:rsid w:val="006A0E5D"/>
    <w:rsid w:val="006B07A5"/>
    <w:rsid w:val="006B5B8B"/>
    <w:rsid w:val="006C209F"/>
    <w:rsid w:val="006C51BB"/>
    <w:rsid w:val="006D668A"/>
    <w:rsid w:val="006E7EBC"/>
    <w:rsid w:val="006F03EA"/>
    <w:rsid w:val="006F6722"/>
    <w:rsid w:val="006F7118"/>
    <w:rsid w:val="00710C84"/>
    <w:rsid w:val="00713AB2"/>
    <w:rsid w:val="00713E75"/>
    <w:rsid w:val="00714D90"/>
    <w:rsid w:val="00716228"/>
    <w:rsid w:val="00717386"/>
    <w:rsid w:val="007210F4"/>
    <w:rsid w:val="00731D97"/>
    <w:rsid w:val="00731FDE"/>
    <w:rsid w:val="00734B4B"/>
    <w:rsid w:val="007351D5"/>
    <w:rsid w:val="007367A8"/>
    <w:rsid w:val="007409EA"/>
    <w:rsid w:val="00741846"/>
    <w:rsid w:val="00742FB4"/>
    <w:rsid w:val="007435ED"/>
    <w:rsid w:val="00747027"/>
    <w:rsid w:val="007540BD"/>
    <w:rsid w:val="007542A9"/>
    <w:rsid w:val="007663C2"/>
    <w:rsid w:val="00766A6C"/>
    <w:rsid w:val="00772906"/>
    <w:rsid w:val="0077324A"/>
    <w:rsid w:val="0077502C"/>
    <w:rsid w:val="00783425"/>
    <w:rsid w:val="007852A2"/>
    <w:rsid w:val="00786154"/>
    <w:rsid w:val="007926C3"/>
    <w:rsid w:val="007934E8"/>
    <w:rsid w:val="0079472D"/>
    <w:rsid w:val="00797408"/>
    <w:rsid w:val="007A223B"/>
    <w:rsid w:val="007A2CBA"/>
    <w:rsid w:val="007C574D"/>
    <w:rsid w:val="007D31E8"/>
    <w:rsid w:val="007D42F7"/>
    <w:rsid w:val="007E001F"/>
    <w:rsid w:val="007E0983"/>
    <w:rsid w:val="007E1CC0"/>
    <w:rsid w:val="007E1D6B"/>
    <w:rsid w:val="007E2554"/>
    <w:rsid w:val="007E4B3B"/>
    <w:rsid w:val="007E5235"/>
    <w:rsid w:val="007F29C5"/>
    <w:rsid w:val="007F7CEB"/>
    <w:rsid w:val="00802538"/>
    <w:rsid w:val="0080520B"/>
    <w:rsid w:val="00810E75"/>
    <w:rsid w:val="00812CAE"/>
    <w:rsid w:val="008205E7"/>
    <w:rsid w:val="00822344"/>
    <w:rsid w:val="00823D6B"/>
    <w:rsid w:val="00824C9D"/>
    <w:rsid w:val="00830053"/>
    <w:rsid w:val="00831E15"/>
    <w:rsid w:val="008350AD"/>
    <w:rsid w:val="008355A3"/>
    <w:rsid w:val="0084297E"/>
    <w:rsid w:val="00842D2C"/>
    <w:rsid w:val="008437FC"/>
    <w:rsid w:val="0084389F"/>
    <w:rsid w:val="00843BD1"/>
    <w:rsid w:val="0084645E"/>
    <w:rsid w:val="008471C1"/>
    <w:rsid w:val="008545AD"/>
    <w:rsid w:val="0085708D"/>
    <w:rsid w:val="0086243F"/>
    <w:rsid w:val="008626AB"/>
    <w:rsid w:val="0086388D"/>
    <w:rsid w:val="00872322"/>
    <w:rsid w:val="0087341C"/>
    <w:rsid w:val="008853A8"/>
    <w:rsid w:val="00885DD9"/>
    <w:rsid w:val="00895D0E"/>
    <w:rsid w:val="00896699"/>
    <w:rsid w:val="008A0036"/>
    <w:rsid w:val="008A2863"/>
    <w:rsid w:val="008A52E1"/>
    <w:rsid w:val="008B2FF8"/>
    <w:rsid w:val="008B3337"/>
    <w:rsid w:val="008B3BBD"/>
    <w:rsid w:val="008B3FE4"/>
    <w:rsid w:val="008B406C"/>
    <w:rsid w:val="008B5B51"/>
    <w:rsid w:val="008C0289"/>
    <w:rsid w:val="008C3B91"/>
    <w:rsid w:val="008D56F6"/>
    <w:rsid w:val="008D6902"/>
    <w:rsid w:val="008E019D"/>
    <w:rsid w:val="008E3496"/>
    <w:rsid w:val="008E4686"/>
    <w:rsid w:val="008E4E38"/>
    <w:rsid w:val="008F2F71"/>
    <w:rsid w:val="008F3921"/>
    <w:rsid w:val="00904214"/>
    <w:rsid w:val="00906A9C"/>
    <w:rsid w:val="00910751"/>
    <w:rsid w:val="00910F76"/>
    <w:rsid w:val="0091480E"/>
    <w:rsid w:val="009152FE"/>
    <w:rsid w:val="009153ED"/>
    <w:rsid w:val="00922D56"/>
    <w:rsid w:val="009247EE"/>
    <w:rsid w:val="009249A0"/>
    <w:rsid w:val="00936A7C"/>
    <w:rsid w:val="009401CB"/>
    <w:rsid w:val="00945675"/>
    <w:rsid w:val="00953D65"/>
    <w:rsid w:val="0096630E"/>
    <w:rsid w:val="00966A27"/>
    <w:rsid w:val="009773A7"/>
    <w:rsid w:val="00985A20"/>
    <w:rsid w:val="00986D30"/>
    <w:rsid w:val="00990E92"/>
    <w:rsid w:val="00994AF3"/>
    <w:rsid w:val="0099510C"/>
    <w:rsid w:val="009A0ED0"/>
    <w:rsid w:val="009A4981"/>
    <w:rsid w:val="009A552E"/>
    <w:rsid w:val="009A6CC7"/>
    <w:rsid w:val="009A70D6"/>
    <w:rsid w:val="009B4D29"/>
    <w:rsid w:val="009B59A6"/>
    <w:rsid w:val="009B6D53"/>
    <w:rsid w:val="009B7174"/>
    <w:rsid w:val="009B77BD"/>
    <w:rsid w:val="009C229D"/>
    <w:rsid w:val="009C38B8"/>
    <w:rsid w:val="009C4F6F"/>
    <w:rsid w:val="009D0976"/>
    <w:rsid w:val="009D0BC6"/>
    <w:rsid w:val="009D1D04"/>
    <w:rsid w:val="009D1D2B"/>
    <w:rsid w:val="009E19A5"/>
    <w:rsid w:val="009E2077"/>
    <w:rsid w:val="009E5D97"/>
    <w:rsid w:val="009F4754"/>
    <w:rsid w:val="009F7EF6"/>
    <w:rsid w:val="00A0179F"/>
    <w:rsid w:val="00A02B95"/>
    <w:rsid w:val="00A03D57"/>
    <w:rsid w:val="00A071AE"/>
    <w:rsid w:val="00A11372"/>
    <w:rsid w:val="00A146E7"/>
    <w:rsid w:val="00A20328"/>
    <w:rsid w:val="00A20564"/>
    <w:rsid w:val="00A40AA8"/>
    <w:rsid w:val="00A507C3"/>
    <w:rsid w:val="00A53BF3"/>
    <w:rsid w:val="00A61862"/>
    <w:rsid w:val="00A61FB6"/>
    <w:rsid w:val="00A63BEA"/>
    <w:rsid w:val="00A64FAA"/>
    <w:rsid w:val="00A66ED8"/>
    <w:rsid w:val="00A67559"/>
    <w:rsid w:val="00A750A6"/>
    <w:rsid w:val="00A7656F"/>
    <w:rsid w:val="00A779B6"/>
    <w:rsid w:val="00A8270C"/>
    <w:rsid w:val="00A85F0F"/>
    <w:rsid w:val="00AA1243"/>
    <w:rsid w:val="00AA1D38"/>
    <w:rsid w:val="00AC258A"/>
    <w:rsid w:val="00AC5CDB"/>
    <w:rsid w:val="00AD47F6"/>
    <w:rsid w:val="00AD6D50"/>
    <w:rsid w:val="00AE2AB0"/>
    <w:rsid w:val="00AE2E4D"/>
    <w:rsid w:val="00AE479F"/>
    <w:rsid w:val="00AE75A1"/>
    <w:rsid w:val="00AF13D0"/>
    <w:rsid w:val="00AF1E32"/>
    <w:rsid w:val="00AF4FED"/>
    <w:rsid w:val="00AF57B7"/>
    <w:rsid w:val="00AF68BE"/>
    <w:rsid w:val="00B001F8"/>
    <w:rsid w:val="00B0469E"/>
    <w:rsid w:val="00B073AB"/>
    <w:rsid w:val="00B10009"/>
    <w:rsid w:val="00B10BC2"/>
    <w:rsid w:val="00B14650"/>
    <w:rsid w:val="00B209E9"/>
    <w:rsid w:val="00B20AAB"/>
    <w:rsid w:val="00B22C06"/>
    <w:rsid w:val="00B23BD7"/>
    <w:rsid w:val="00B247E9"/>
    <w:rsid w:val="00B24811"/>
    <w:rsid w:val="00B33080"/>
    <w:rsid w:val="00B40F3C"/>
    <w:rsid w:val="00B440DD"/>
    <w:rsid w:val="00B60CD0"/>
    <w:rsid w:val="00B718EF"/>
    <w:rsid w:val="00B734B9"/>
    <w:rsid w:val="00B737A0"/>
    <w:rsid w:val="00B76D18"/>
    <w:rsid w:val="00B82126"/>
    <w:rsid w:val="00B8429B"/>
    <w:rsid w:val="00BB5B4B"/>
    <w:rsid w:val="00BC2200"/>
    <w:rsid w:val="00BC5E3C"/>
    <w:rsid w:val="00BC5FAF"/>
    <w:rsid w:val="00BD1B0F"/>
    <w:rsid w:val="00BD6145"/>
    <w:rsid w:val="00BD693E"/>
    <w:rsid w:val="00BD6DC1"/>
    <w:rsid w:val="00BE405D"/>
    <w:rsid w:val="00BE7821"/>
    <w:rsid w:val="00C01D7B"/>
    <w:rsid w:val="00C056E4"/>
    <w:rsid w:val="00C10F65"/>
    <w:rsid w:val="00C11468"/>
    <w:rsid w:val="00C1270A"/>
    <w:rsid w:val="00C12E10"/>
    <w:rsid w:val="00C1571B"/>
    <w:rsid w:val="00C20919"/>
    <w:rsid w:val="00C2624E"/>
    <w:rsid w:val="00C321EA"/>
    <w:rsid w:val="00C361E3"/>
    <w:rsid w:val="00C46BAA"/>
    <w:rsid w:val="00C510AD"/>
    <w:rsid w:val="00C5325F"/>
    <w:rsid w:val="00C56A5F"/>
    <w:rsid w:val="00C62F30"/>
    <w:rsid w:val="00C74762"/>
    <w:rsid w:val="00C7670B"/>
    <w:rsid w:val="00C823DD"/>
    <w:rsid w:val="00C8438A"/>
    <w:rsid w:val="00C85617"/>
    <w:rsid w:val="00C8695B"/>
    <w:rsid w:val="00C93A09"/>
    <w:rsid w:val="00CA1066"/>
    <w:rsid w:val="00CA23F4"/>
    <w:rsid w:val="00CA3540"/>
    <w:rsid w:val="00CA4FFA"/>
    <w:rsid w:val="00CA78AB"/>
    <w:rsid w:val="00CB1CDD"/>
    <w:rsid w:val="00CC5D4E"/>
    <w:rsid w:val="00CD1714"/>
    <w:rsid w:val="00CD6E3E"/>
    <w:rsid w:val="00CD771C"/>
    <w:rsid w:val="00CD7FF7"/>
    <w:rsid w:val="00CE1A9C"/>
    <w:rsid w:val="00CF6267"/>
    <w:rsid w:val="00D0093F"/>
    <w:rsid w:val="00D04320"/>
    <w:rsid w:val="00D05148"/>
    <w:rsid w:val="00D05C43"/>
    <w:rsid w:val="00D079A5"/>
    <w:rsid w:val="00D11F0B"/>
    <w:rsid w:val="00D1327F"/>
    <w:rsid w:val="00D157E6"/>
    <w:rsid w:val="00D40431"/>
    <w:rsid w:val="00D40D1E"/>
    <w:rsid w:val="00D42C8B"/>
    <w:rsid w:val="00D45016"/>
    <w:rsid w:val="00D4743C"/>
    <w:rsid w:val="00D51B99"/>
    <w:rsid w:val="00D551E5"/>
    <w:rsid w:val="00D61772"/>
    <w:rsid w:val="00D64D68"/>
    <w:rsid w:val="00D66177"/>
    <w:rsid w:val="00D70FF4"/>
    <w:rsid w:val="00D7211A"/>
    <w:rsid w:val="00D72586"/>
    <w:rsid w:val="00D771E6"/>
    <w:rsid w:val="00D825B2"/>
    <w:rsid w:val="00D8698D"/>
    <w:rsid w:val="00D9310C"/>
    <w:rsid w:val="00DA0A1E"/>
    <w:rsid w:val="00DA0EBD"/>
    <w:rsid w:val="00DA1DDA"/>
    <w:rsid w:val="00DA3AF1"/>
    <w:rsid w:val="00DA53C4"/>
    <w:rsid w:val="00DA5F5E"/>
    <w:rsid w:val="00DA6E86"/>
    <w:rsid w:val="00DB0262"/>
    <w:rsid w:val="00DB3871"/>
    <w:rsid w:val="00DB6824"/>
    <w:rsid w:val="00DC234D"/>
    <w:rsid w:val="00DC2954"/>
    <w:rsid w:val="00DC6A76"/>
    <w:rsid w:val="00DC7BD6"/>
    <w:rsid w:val="00DD0A62"/>
    <w:rsid w:val="00DD3610"/>
    <w:rsid w:val="00DD37FC"/>
    <w:rsid w:val="00DE0BAC"/>
    <w:rsid w:val="00DE3F7D"/>
    <w:rsid w:val="00DE69A2"/>
    <w:rsid w:val="00DF08A3"/>
    <w:rsid w:val="00DF19C9"/>
    <w:rsid w:val="00DF221F"/>
    <w:rsid w:val="00DF33C0"/>
    <w:rsid w:val="00DF4DEE"/>
    <w:rsid w:val="00DF5ACB"/>
    <w:rsid w:val="00E01A05"/>
    <w:rsid w:val="00E023D3"/>
    <w:rsid w:val="00E0770E"/>
    <w:rsid w:val="00E14B03"/>
    <w:rsid w:val="00E21747"/>
    <w:rsid w:val="00E225E4"/>
    <w:rsid w:val="00E24C62"/>
    <w:rsid w:val="00E25991"/>
    <w:rsid w:val="00E26695"/>
    <w:rsid w:val="00E273B0"/>
    <w:rsid w:val="00E27AF0"/>
    <w:rsid w:val="00E3056F"/>
    <w:rsid w:val="00E332E6"/>
    <w:rsid w:val="00E36247"/>
    <w:rsid w:val="00E36E64"/>
    <w:rsid w:val="00E37896"/>
    <w:rsid w:val="00E47FC8"/>
    <w:rsid w:val="00E52065"/>
    <w:rsid w:val="00E5563B"/>
    <w:rsid w:val="00E56DF7"/>
    <w:rsid w:val="00E62469"/>
    <w:rsid w:val="00E638F2"/>
    <w:rsid w:val="00E96E65"/>
    <w:rsid w:val="00EA3E1F"/>
    <w:rsid w:val="00EB25A6"/>
    <w:rsid w:val="00EB5CA1"/>
    <w:rsid w:val="00EC29E2"/>
    <w:rsid w:val="00EC33A7"/>
    <w:rsid w:val="00EC48D4"/>
    <w:rsid w:val="00ED1E01"/>
    <w:rsid w:val="00EE06D6"/>
    <w:rsid w:val="00EE2DA8"/>
    <w:rsid w:val="00EF0C23"/>
    <w:rsid w:val="00EF5E1E"/>
    <w:rsid w:val="00EF6631"/>
    <w:rsid w:val="00F007D4"/>
    <w:rsid w:val="00F0508F"/>
    <w:rsid w:val="00F10083"/>
    <w:rsid w:val="00F1749D"/>
    <w:rsid w:val="00F25506"/>
    <w:rsid w:val="00F32E51"/>
    <w:rsid w:val="00F378C9"/>
    <w:rsid w:val="00F45564"/>
    <w:rsid w:val="00F47392"/>
    <w:rsid w:val="00F5021A"/>
    <w:rsid w:val="00F515CF"/>
    <w:rsid w:val="00F547A6"/>
    <w:rsid w:val="00F564C8"/>
    <w:rsid w:val="00F62845"/>
    <w:rsid w:val="00F67EA5"/>
    <w:rsid w:val="00F77C27"/>
    <w:rsid w:val="00F820C7"/>
    <w:rsid w:val="00F91EB4"/>
    <w:rsid w:val="00F94F46"/>
    <w:rsid w:val="00F95976"/>
    <w:rsid w:val="00FA0BB5"/>
    <w:rsid w:val="00FA20E7"/>
    <w:rsid w:val="00FA2C97"/>
    <w:rsid w:val="00FA6B02"/>
    <w:rsid w:val="00FC41EA"/>
    <w:rsid w:val="00FD72F0"/>
    <w:rsid w:val="00FD7C20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1CC8D"/>
  <w15:chartTrackingRefBased/>
  <w15:docId w15:val="{B22FBC36-BC2F-4359-9C5A-E6E45825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next w:val="Normal"/>
    <w:qFormat/>
    <w:pPr>
      <w:keepNext/>
      <w:spacing w:line="240" w:lineRule="atLeast"/>
      <w:outlineLvl w:val="0"/>
    </w:pPr>
    <w:rPr>
      <w:rFonts w:ascii="Arial" w:hAnsi="Arial"/>
      <w:b/>
      <w:snapToGrid w:val="0"/>
      <w:color w:val="000000"/>
      <w:sz w:val="24"/>
      <w:lang w:val="en-AU" w:eastAsia="en-US"/>
    </w:rPr>
  </w:style>
  <w:style w:type="paragraph" w:styleId="Rubrik2">
    <w:name w:val="heading 2"/>
    <w:basedOn w:val="Rubrik1"/>
    <w:next w:val="Brdtext"/>
    <w:qFormat/>
    <w:pPr>
      <w:tabs>
        <w:tab w:val="left" w:pos="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line="240" w:lineRule="auto"/>
      <w:outlineLvl w:val="1"/>
    </w:pPr>
    <w:rPr>
      <w:b w:val="0"/>
      <w:caps/>
      <w:snapToGrid/>
      <w:color w:val="auto"/>
      <w:kern w:val="28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8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link w:val="BrdtextmedindragChar"/>
    <w:semiHidden/>
    <w:pPr>
      <w:ind w:left="720" w:hanging="720"/>
    </w:pPr>
  </w:style>
  <w:style w:type="paragraph" w:styleId="Brdtext">
    <w:name w:val="Body Text"/>
    <w:basedOn w:val="Normal"/>
    <w:semiHidden/>
    <w:pPr>
      <w:spacing w:after="120"/>
    </w:pPr>
  </w:style>
  <w:style w:type="paragraph" w:styleId="Brdtextmedindrag2">
    <w:name w:val="Body Text Indent 2"/>
    <w:basedOn w:val="Normal"/>
    <w:semiHidden/>
    <w:pPr>
      <w:ind w:left="720"/>
    </w:pPr>
    <w:rPr>
      <w:rFonts w:ascii="Arial" w:hAnsi="Arial"/>
      <w:sz w:val="22"/>
    </w:rPr>
  </w:style>
  <w:style w:type="paragraph" w:styleId="Liststycke">
    <w:name w:val="List Paragraph"/>
    <w:basedOn w:val="Normal"/>
    <w:uiPriority w:val="34"/>
    <w:qFormat/>
    <w:rsid w:val="002A77F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107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10751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91075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10751"/>
    <w:rPr>
      <w:lang w:val="en-US"/>
    </w:rPr>
  </w:style>
  <w:style w:type="character" w:customStyle="1" w:styleId="fontstyle01">
    <w:name w:val="fontstyle01"/>
    <w:basedOn w:val="Standardstycketeckensnitt"/>
    <w:rsid w:val="00CC5D4E"/>
    <w:rPr>
      <w:rFonts w:ascii="TimesNewRomanPSMT" w:hAnsi="TimesNewRomanPSM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Standardstycketeckensnitt"/>
    <w:rsid w:val="00CC5D4E"/>
    <w:rPr>
      <w:rFonts w:ascii="Gautami" w:hAnsi="Gautami" w:cs="Gautami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073C5"/>
    <w:rPr>
      <w:lang w:val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936A7C"/>
    <w:rPr>
      <w:lang w:val="en-US"/>
    </w:rPr>
  </w:style>
  <w:style w:type="table" w:styleId="Tabellrutnt">
    <w:name w:val="Table Grid"/>
    <w:basedOn w:val="Normaltabell"/>
    <w:uiPriority w:val="39"/>
    <w:rsid w:val="00B0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BBD"/>
    <w:pPr>
      <w:autoSpaceDE w:val="0"/>
      <w:autoSpaceDN w:val="0"/>
      <w:adjustRightInd w:val="0"/>
    </w:pPr>
    <w:rPr>
      <w:rFonts w:ascii="Futura Book" w:eastAsiaTheme="minorHAnsi" w:hAnsi="Futura Book" w:cs="Futura Book"/>
      <w:color w:val="000000"/>
      <w:sz w:val="24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86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webb">
    <w:name w:val="Normal (Web)"/>
    <w:basedOn w:val="Normal"/>
    <w:uiPriority w:val="99"/>
    <w:unhideWhenUsed/>
    <w:rsid w:val="005E49DB"/>
    <w:pPr>
      <w:spacing w:before="100" w:beforeAutospacing="1" w:after="100" w:afterAutospacing="1"/>
    </w:pPr>
    <w:rPr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5E49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A53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5370"/>
    <w:pPr>
      <w:widowControl w:val="0"/>
      <w:autoSpaceDE w:val="0"/>
      <w:autoSpaceDN w:val="0"/>
      <w:spacing w:before="15"/>
    </w:pPr>
    <w:rPr>
      <w:rFonts w:ascii="Arial" w:eastAsia="Arial" w:hAnsi="Arial" w:cs="Arial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700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Arbetsordning f”r styrelsen i AB Jensen &amp; Nyqvist org nr</vt:lpstr>
      <vt:lpstr>Arbetsordning f”r styrelsen i AB Jensen &amp; Nyqvist org nr </vt:lpstr>
    </vt:vector>
  </TitlesOfParts>
  <Company>AB Jensen &amp; Nyqvist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 f”r styrelsen i AB Jensen &amp; Nyqvist org nr</dc:title>
  <dc:subject/>
  <dc:creator>Mikael Jensen</dc:creator>
  <cp:keywords/>
  <cp:lastModifiedBy>Mikael Jensen</cp:lastModifiedBy>
  <cp:revision>72</cp:revision>
  <cp:lastPrinted>1999-03-10T08:57:00Z</cp:lastPrinted>
  <dcterms:created xsi:type="dcterms:W3CDTF">2025-05-07T09:14:00Z</dcterms:created>
  <dcterms:modified xsi:type="dcterms:W3CDTF">2025-05-15T06:03:00Z</dcterms:modified>
</cp:coreProperties>
</file>